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71" w:rsidRPr="00765463" w:rsidRDefault="002A2B71" w:rsidP="002A2B71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eastAsia="Times New Roman"/>
          <w:b/>
          <w:sz w:val="28"/>
          <w:szCs w:val="20"/>
          <w:lang w:eastAsia="zh-CN"/>
        </w:rPr>
      </w:pPr>
      <w:r w:rsidRPr="00765463">
        <w:rPr>
          <w:rFonts w:eastAsia="Times New Roman"/>
          <w:b/>
          <w:sz w:val="28"/>
          <w:szCs w:val="20"/>
          <w:lang w:eastAsia="zh-CN"/>
        </w:rPr>
        <w:t>ФИЛИППОВСКАЯ СЕЛЬСКАЯ ДУМА</w:t>
      </w:r>
    </w:p>
    <w:p w:rsidR="002A2B71" w:rsidRPr="00765463" w:rsidRDefault="002A2B71" w:rsidP="002A2B71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eastAsia="Times New Roman"/>
          <w:b/>
          <w:sz w:val="28"/>
          <w:szCs w:val="20"/>
          <w:lang w:eastAsia="zh-CN"/>
        </w:rPr>
      </w:pPr>
      <w:r w:rsidRPr="00765463">
        <w:rPr>
          <w:rFonts w:eastAsia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2A2B71" w:rsidRPr="00765463" w:rsidRDefault="002A2B71" w:rsidP="002A2B71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eastAsia="Times New Roman"/>
          <w:b/>
          <w:sz w:val="28"/>
          <w:szCs w:val="20"/>
          <w:lang w:eastAsia="zh-CN"/>
        </w:rPr>
      </w:pPr>
      <w:r w:rsidRPr="00765463">
        <w:rPr>
          <w:rFonts w:eastAsia="Times New Roman"/>
          <w:b/>
          <w:sz w:val="28"/>
          <w:szCs w:val="20"/>
          <w:lang w:eastAsia="zh-CN"/>
        </w:rPr>
        <w:t>ЧЕТВЕРТОГО СОЗЫВА</w:t>
      </w:r>
    </w:p>
    <w:p w:rsidR="002A2B71" w:rsidRPr="00765463" w:rsidRDefault="002A2B71" w:rsidP="002A2B71">
      <w:pPr>
        <w:pStyle w:val="1"/>
        <w:tabs>
          <w:tab w:val="left" w:pos="0"/>
          <w:tab w:val="left" w:pos="2765"/>
        </w:tabs>
        <w:suppressAutoHyphens/>
        <w:spacing w:line="360" w:lineRule="auto"/>
        <w:rPr>
          <w:rFonts w:eastAsia="Times New Roman"/>
          <w:sz w:val="32"/>
          <w:szCs w:val="32"/>
          <w:lang w:eastAsia="zh-CN"/>
        </w:rPr>
      </w:pPr>
      <w:r w:rsidRPr="00765463">
        <w:rPr>
          <w:rFonts w:eastAsia="Times New Roman"/>
          <w:sz w:val="32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2A2B71" w:rsidRPr="001620CF" w:rsidTr="00E50906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A2B71" w:rsidRPr="00A447AF" w:rsidRDefault="002A2B71" w:rsidP="00E50906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23.09.2021</w:t>
            </w:r>
          </w:p>
        </w:tc>
        <w:tc>
          <w:tcPr>
            <w:tcW w:w="2268" w:type="dxa"/>
          </w:tcPr>
          <w:p w:rsidR="002A2B71" w:rsidRPr="00A447AF" w:rsidRDefault="002A2B71" w:rsidP="00E50906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  <w:tc>
          <w:tcPr>
            <w:tcW w:w="2270" w:type="dxa"/>
          </w:tcPr>
          <w:p w:rsidR="002A2B71" w:rsidRPr="00A447AF" w:rsidRDefault="002A2B71" w:rsidP="00E50906">
            <w:pPr>
              <w:pStyle w:val="11"/>
              <w:tabs>
                <w:tab w:val="left" w:pos="2765"/>
              </w:tabs>
              <w:snapToGrid w:val="0"/>
              <w:jc w:val="right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2B71" w:rsidRPr="00A447AF" w:rsidRDefault="00E64625" w:rsidP="00E50906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42</w:t>
            </w:r>
            <w:bookmarkStart w:id="0" w:name="_GoBack"/>
            <w:bookmarkEnd w:id="0"/>
            <w:r w:rsidR="002A2B71">
              <w:rPr>
                <w:sz w:val="28"/>
              </w:rPr>
              <w:t>/198</w:t>
            </w:r>
          </w:p>
        </w:tc>
      </w:tr>
      <w:tr w:rsidR="002A2B71" w:rsidRPr="001620CF" w:rsidTr="00E50906">
        <w:trPr>
          <w:trHeight w:hRule="exact" w:val="411"/>
        </w:trPr>
        <w:tc>
          <w:tcPr>
            <w:tcW w:w="2267" w:type="dxa"/>
          </w:tcPr>
          <w:p w:rsidR="002A2B71" w:rsidRPr="00A447AF" w:rsidRDefault="002A2B71" w:rsidP="00E50906">
            <w:pPr>
              <w:pStyle w:val="11"/>
              <w:tabs>
                <w:tab w:val="left" w:pos="2765"/>
              </w:tabs>
              <w:snapToGrid w:val="0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2A2B71" w:rsidRPr="00765463" w:rsidRDefault="002A2B71" w:rsidP="00E50906">
            <w:pPr>
              <w:pStyle w:val="11"/>
              <w:tabs>
                <w:tab w:val="left" w:pos="2765"/>
                <w:tab w:val="center" w:pos="4703"/>
                <w:tab w:val="right" w:pos="9214"/>
              </w:tabs>
              <w:snapToGrid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765463">
              <w:rPr>
                <w:rFonts w:eastAsia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765463">
              <w:rPr>
                <w:rFonts w:eastAsia="Times New Roman"/>
                <w:sz w:val="28"/>
                <w:szCs w:val="28"/>
                <w:lang w:eastAsia="zh-CN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2A2B71" w:rsidRPr="00A447AF" w:rsidRDefault="002A2B71" w:rsidP="00E50906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</w:tr>
    </w:tbl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2A2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утратившими</w:t>
      </w:r>
      <w:proofErr w:type="gramEnd"/>
      <w:r w:rsidRPr="002A2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 некоторых решений</w:t>
      </w: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Филипповской</w:t>
      </w:r>
      <w:r w:rsidRPr="002A2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сельской Думы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№131-ФЗ «</w:t>
      </w:r>
      <w:proofErr w:type="gramStart"/>
      <w:r w:rsidRPr="002A2B7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2A2B7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Федерации», статьями 29.4, 32 Градостроительного Кодекса Российской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Федерации, п. 1 ст. 10</w:t>
      </w:r>
      <w:r w:rsidRPr="002A2B71"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Закона Кировской области от 28.09.2006 №44-ЗО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«О регулировании градостроительной деятельности в Кировской области»,</w:t>
      </w: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Уставом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Филипповское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Кирово-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Чепецкого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 Кировской области Филипповская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Дума РЕШИЛА: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1. Признать у</w:t>
      </w:r>
      <w:r>
        <w:rPr>
          <w:rFonts w:ascii="Times New Roman" w:hAnsi="Times New Roman" w:cs="Times New Roman"/>
          <w:color w:val="000000"/>
          <w:sz w:val="28"/>
          <w:szCs w:val="28"/>
        </w:rPr>
        <w:t>тратившими силу решения Филипповской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Думы:</w:t>
      </w:r>
    </w:p>
    <w:p w:rsidR="002A2B71" w:rsidRPr="002A2B71" w:rsidRDefault="002A2B71" w:rsidP="002A2B71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От 26.01.2017 №46/243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2B71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 Филипповского сельского поселения Кирово-Чепецкого района Кировской области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От 27.11.2017 № 4/16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Филипповской сельской Думы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от 26.01.2017 года № 46/243 «Об утверждении Правил землепользования и застройки Филипповского сельского поселения Кирово-Чепецкого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От 29.11.2018 № 14/70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Филипповской сельской Думы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от 26.01.2017 года № 46/243 «Об утверждении Правил землепользования и застройки Филипповского сельского поселения Кирово-Чепецкого района Кировской области»;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От 27.11.2019 № 24/121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Филипповской сельской Думы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от 26.01.2017 года № 46/243 «Об утверждении Правил землепользования и застройки Филипповского сельского поселения Кирово-Чепецкого района Кировской области»;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От 24.12.2015 № 33/173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местных нормативов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роектирования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Филипповского сельского поселения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и внесения в них изменений»;</w:t>
      </w: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От 24.09.2020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32/159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Филипповской сельской Думы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№ 33/173 от 24.12.2015 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местных нормативов 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проектирования Филипповского сельского поселения и внесения в них изменений»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Оп</w:t>
      </w:r>
      <w:r>
        <w:rPr>
          <w:rFonts w:ascii="Times New Roman" w:hAnsi="Times New Roman" w:cs="Times New Roman"/>
          <w:color w:val="000000"/>
          <w:sz w:val="28"/>
          <w:szCs w:val="28"/>
        </w:rPr>
        <w:t>убликовать настоящее решение в И</w:t>
      </w:r>
      <w:r w:rsidRPr="002A2B71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нформационном бюллетене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 Филипповского сельского поселения.</w:t>
      </w: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B71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опубликования.</w:t>
      </w: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B71" w:rsidRPr="002A2B71" w:rsidRDefault="002A2B71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A2B71" w:rsidTr="00E50906">
        <w:trPr>
          <w:trHeight w:val="322"/>
        </w:trPr>
        <w:tc>
          <w:tcPr>
            <w:tcW w:w="4536" w:type="dxa"/>
            <w:vAlign w:val="bottom"/>
            <w:hideMark/>
          </w:tcPr>
          <w:p w:rsidR="002A2B71" w:rsidRDefault="002A2B71" w:rsidP="00E50906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2A2B71" w:rsidRDefault="002A2B71" w:rsidP="00E50906">
            <w:pPr>
              <w:pStyle w:val="a5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2A2B71" w:rsidTr="00E50906">
        <w:trPr>
          <w:trHeight w:val="322"/>
        </w:trPr>
        <w:tc>
          <w:tcPr>
            <w:tcW w:w="4536" w:type="dxa"/>
            <w:vAlign w:val="bottom"/>
            <w:hideMark/>
          </w:tcPr>
          <w:p w:rsidR="002A2B71" w:rsidRDefault="002A2B71" w:rsidP="00E50906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2A2B71" w:rsidRDefault="002A2B71" w:rsidP="00E50906">
            <w:pPr>
              <w:pStyle w:val="a5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2A2B71" w:rsidRDefault="002A2B71" w:rsidP="00E50906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3409DC" w:rsidRPr="002A2B71" w:rsidRDefault="003409DC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409DC" w:rsidRPr="002A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1B"/>
    <w:rsid w:val="002A2B71"/>
    <w:rsid w:val="003409DC"/>
    <w:rsid w:val="00355F68"/>
    <w:rsid w:val="00754B1B"/>
    <w:rsid w:val="00E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B71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71"/>
    <w:rPr>
      <w:rFonts w:ascii="Times New Roman" w:eastAsia="SimSun" w:hAnsi="Times New Roman" w:cs="Times New Roman"/>
      <w:b/>
      <w:bCs/>
      <w:sz w:val="20"/>
      <w:szCs w:val="24"/>
      <w:lang w:eastAsia="ar-SA"/>
    </w:rPr>
  </w:style>
  <w:style w:type="paragraph" w:customStyle="1" w:styleId="11">
    <w:name w:val="ВК1"/>
    <w:basedOn w:val="a3"/>
    <w:rsid w:val="002A2B7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A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B71"/>
  </w:style>
  <w:style w:type="paragraph" w:customStyle="1" w:styleId="a5">
    <w:name w:val="Содержимое таблицы"/>
    <w:basedOn w:val="a"/>
    <w:uiPriority w:val="99"/>
    <w:semiHidden/>
    <w:rsid w:val="002A2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B71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71"/>
    <w:rPr>
      <w:rFonts w:ascii="Times New Roman" w:eastAsia="SimSun" w:hAnsi="Times New Roman" w:cs="Times New Roman"/>
      <w:b/>
      <w:bCs/>
      <w:sz w:val="20"/>
      <w:szCs w:val="24"/>
      <w:lang w:eastAsia="ar-SA"/>
    </w:rPr>
  </w:style>
  <w:style w:type="paragraph" w:customStyle="1" w:styleId="11">
    <w:name w:val="ВК1"/>
    <w:basedOn w:val="a3"/>
    <w:rsid w:val="002A2B7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A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B71"/>
  </w:style>
  <w:style w:type="paragraph" w:customStyle="1" w:styleId="a5">
    <w:name w:val="Содержимое таблицы"/>
    <w:basedOn w:val="a"/>
    <w:uiPriority w:val="99"/>
    <w:semiHidden/>
    <w:rsid w:val="002A2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2021-09-29T12:11:00Z</cp:lastPrinted>
  <dcterms:created xsi:type="dcterms:W3CDTF">2021-09-29T10:54:00Z</dcterms:created>
  <dcterms:modified xsi:type="dcterms:W3CDTF">2021-09-29T12:58:00Z</dcterms:modified>
</cp:coreProperties>
</file>