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0C781E" w:rsidRPr="0057237B" w:rsidRDefault="000C781E" w:rsidP="000C781E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7B">
        <w:rPr>
          <w:rFonts w:ascii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0C781E" w:rsidRPr="0057237B" w:rsidRDefault="000C781E" w:rsidP="000C781E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C781E" w:rsidRPr="0057237B" w:rsidTr="009F3006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B04830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22.09.2019</w:t>
            </w:r>
          </w:p>
        </w:tc>
        <w:tc>
          <w:tcPr>
            <w:tcW w:w="2268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270" w:type="dxa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C781E" w:rsidRPr="0057237B" w:rsidRDefault="00B04830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22/108</w:t>
            </w:r>
          </w:p>
        </w:tc>
      </w:tr>
      <w:tr w:rsidR="000C781E" w:rsidRPr="0057237B" w:rsidTr="009F3006">
        <w:trPr>
          <w:trHeight w:hRule="exact" w:val="411"/>
        </w:trPr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C781E" w:rsidRPr="0057237B" w:rsidRDefault="000C781E" w:rsidP="009F3006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0C781E" w:rsidRDefault="000C781E" w:rsidP="000C781E">
      <w:pPr>
        <w:rPr>
          <w:rFonts w:ascii="Times New Roman" w:hAnsi="Times New Roman" w:cs="Times New Roman"/>
          <w:sz w:val="28"/>
          <w:szCs w:val="28"/>
        </w:rPr>
      </w:pPr>
    </w:p>
    <w:p w:rsidR="000C781E" w:rsidRPr="00447300" w:rsidRDefault="000C781E" w:rsidP="000C781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 </w:t>
      </w:r>
    </w:p>
    <w:p w:rsidR="000C781E" w:rsidRPr="00447300" w:rsidRDefault="000C781E" w:rsidP="000C781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27.11.2014 №21/107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447300">
        <w:rPr>
          <w:rFonts w:ascii="Times New Roman" w:hAnsi="Times New Roman" w:cs="Times New Roman"/>
          <w:b/>
          <w:sz w:val="28"/>
          <w:szCs w:val="28"/>
          <w:lang w:eastAsia="zh-CN"/>
        </w:rPr>
        <w:t>Об утверждении Положения о земельном налоге</w:t>
      </w:r>
      <w:r w:rsidRPr="00447300">
        <w:rPr>
          <w:rFonts w:ascii="Times New Roman" w:hAnsi="Times New Roman" w:cs="Times New Roman"/>
          <w:b/>
          <w:sz w:val="28"/>
        </w:rPr>
        <w:t xml:space="preserve"> </w:t>
      </w:r>
    </w:p>
    <w:p w:rsidR="000C781E" w:rsidRPr="00447300" w:rsidRDefault="000C781E" w:rsidP="000C781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47300">
        <w:rPr>
          <w:rFonts w:ascii="Times New Roman" w:hAnsi="Times New Roman" w:cs="Times New Roman"/>
          <w:b/>
          <w:sz w:val="28"/>
        </w:rPr>
        <w:t>на территории муниципального образования</w:t>
      </w:r>
      <w:r>
        <w:rPr>
          <w:rFonts w:ascii="Times New Roman" w:hAnsi="Times New Roman" w:cs="Times New Roman"/>
          <w:b/>
          <w:sz w:val="28"/>
        </w:rPr>
        <w:t xml:space="preserve">  Филипповское</w:t>
      </w:r>
      <w:r w:rsidRPr="00447300">
        <w:rPr>
          <w:rFonts w:ascii="Times New Roman" w:hAnsi="Times New Roman" w:cs="Times New Roman"/>
          <w:b/>
          <w:sz w:val="28"/>
        </w:rPr>
        <w:t xml:space="preserve"> сельское поселение </w:t>
      </w:r>
      <w:proofErr w:type="spellStart"/>
      <w:r w:rsidRPr="00447300">
        <w:rPr>
          <w:rFonts w:ascii="Times New Roman" w:hAnsi="Times New Roman" w:cs="Times New Roman"/>
          <w:b/>
          <w:sz w:val="28"/>
        </w:rPr>
        <w:t>Кирово-Чепецкого</w:t>
      </w:r>
      <w:proofErr w:type="spellEnd"/>
      <w:r w:rsidRPr="00447300">
        <w:rPr>
          <w:rFonts w:ascii="Times New Roman" w:hAnsi="Times New Roman" w:cs="Times New Roman"/>
          <w:b/>
          <w:sz w:val="28"/>
        </w:rPr>
        <w:t xml:space="preserve"> района Кировской области»</w:t>
      </w:r>
    </w:p>
    <w:p w:rsidR="000C781E" w:rsidRPr="00447300" w:rsidRDefault="000C781E" w:rsidP="000C78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781E" w:rsidRDefault="000C781E" w:rsidP="000C781E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Pr="004F0CBB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F0CB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15.04.</w:t>
      </w:r>
      <w:r w:rsidRPr="004F0CB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 № 63</w:t>
      </w:r>
      <w:r w:rsidRPr="004F0CBB">
        <w:rPr>
          <w:rFonts w:ascii="Times New Roman" w:hAnsi="Times New Roman" w:cs="Times New Roman"/>
          <w:sz w:val="28"/>
          <w:szCs w:val="28"/>
        </w:rPr>
        <w:t>-ФЗ «</w:t>
      </w:r>
      <w:r w:rsidRPr="008928AD">
        <w:rPr>
          <w:rFonts w:ascii="Times New Roman" w:hAnsi="Times New Roman" w:cs="Times New Roman"/>
          <w:sz w:val="28"/>
          <w:szCs w:val="28"/>
        </w:rPr>
        <w:t>О внесении изменений в часть вторую Налогового кодекса Российской Федерации и статью 9 Федерального закона "О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Филипповская</w:t>
      </w:r>
      <w:r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Pr="004F0C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>РЕШИЛА:</w:t>
      </w:r>
      <w:r w:rsidRPr="00B063C4">
        <w:rPr>
          <w:rFonts w:ascii="Times New Roman" w:hAnsi="Times New Roman" w:cs="Times New Roman"/>
          <w:i/>
          <w:sz w:val="28"/>
          <w:szCs w:val="28"/>
        </w:rPr>
        <w:t xml:space="preserve">        </w:t>
      </w:r>
    </w:p>
    <w:p w:rsidR="000C781E" w:rsidRDefault="000C781E" w:rsidP="000C781E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63C4"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B063C4">
        <w:rPr>
          <w:rFonts w:ascii="Times New Roman" w:hAnsi="Times New Roman" w:cs="Times New Roman"/>
          <w:sz w:val="28"/>
          <w:szCs w:val="28"/>
        </w:rPr>
        <w:t xml:space="preserve">1. </w:t>
      </w:r>
      <w:r w:rsidRPr="00B063C4">
        <w:rPr>
          <w:rFonts w:ascii="Times New Roman" w:hAnsi="Times New Roman" w:cs="Times New Roman"/>
          <w:kern w:val="1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sz w:val="28"/>
          <w:szCs w:val="28"/>
        </w:rPr>
        <w:t>решение Филипповской сельской Думы от 27.11.2014 №21/107</w:t>
      </w:r>
      <w:r w:rsidRPr="00B06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063C4">
        <w:rPr>
          <w:rFonts w:ascii="Times New Roman" w:hAnsi="Times New Roman" w:cs="Times New Roman"/>
          <w:sz w:val="28"/>
          <w:szCs w:val="28"/>
        </w:rPr>
        <w:t xml:space="preserve">  </w:t>
      </w:r>
      <w:r w:rsidRPr="00B063C4">
        <w:rPr>
          <w:rFonts w:ascii="Times New Roman" w:hAnsi="Times New Roman" w:cs="Times New Roman"/>
          <w:bCs/>
          <w:sz w:val="28"/>
          <w:szCs w:val="28"/>
        </w:rPr>
        <w:t>«</w:t>
      </w:r>
      <w:r w:rsidRPr="00B063C4">
        <w:rPr>
          <w:rFonts w:ascii="Times New Roman" w:hAnsi="Times New Roman" w:cs="Times New Roman"/>
          <w:sz w:val="28"/>
          <w:szCs w:val="28"/>
          <w:lang w:eastAsia="zh-CN"/>
        </w:rPr>
        <w:t>Об утверждении Положения о земельном налоге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на территории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Филипповское</w:t>
      </w:r>
      <w:r w:rsidRPr="00B063C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063C4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Pr="00B063C4">
        <w:rPr>
          <w:rFonts w:ascii="Times New Roman" w:hAnsi="Times New Roman" w:cs="Times New Roman"/>
          <w:sz w:val="28"/>
          <w:szCs w:val="28"/>
        </w:rPr>
        <w:t xml:space="preserve"> района Кировской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(с изменениями от 27.05.2015 №27/136, от 21.09.2016 №42/215, от 27.11.2017 №4/18, от 24.05.2018 №9/54)</w:t>
      </w:r>
      <w:r w:rsidRPr="00B063C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следующие изменения</w:t>
      </w:r>
      <w:r w:rsidRPr="00B063C4">
        <w:rPr>
          <w:rFonts w:ascii="Times New Roman" w:hAnsi="Times New Roman" w:cs="Times New Roman"/>
          <w:bCs/>
          <w:sz w:val="28"/>
          <w:szCs w:val="28"/>
        </w:rPr>
        <w:t>:</w:t>
      </w:r>
    </w:p>
    <w:p w:rsidR="00722ACE" w:rsidRDefault="00722ACE" w:rsidP="000C781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 Пункт </w:t>
      </w:r>
      <w:r w:rsidR="000C781E">
        <w:rPr>
          <w:rFonts w:ascii="Times New Roman" w:hAnsi="Times New Roman" w:cs="Times New Roman"/>
          <w:sz w:val="28"/>
          <w:szCs w:val="28"/>
          <w:lang w:eastAsia="zh-CN"/>
        </w:rPr>
        <w:t xml:space="preserve"> 8 </w:t>
      </w:r>
      <w:r w:rsidR="000C781E" w:rsidRPr="00B063C4">
        <w:rPr>
          <w:rFonts w:ascii="Times New Roman" w:hAnsi="Times New Roman" w:cs="Times New Roman"/>
          <w:sz w:val="28"/>
          <w:szCs w:val="28"/>
          <w:lang w:eastAsia="zh-CN"/>
        </w:rPr>
        <w:t>Положения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изложить в следующей редакции:</w:t>
      </w:r>
    </w:p>
    <w:p w:rsidR="00722ACE" w:rsidRPr="00722ACE" w:rsidRDefault="000C781E" w:rsidP="000C781E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="00722ACE" w:rsidRPr="00722AC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8. </w:t>
      </w:r>
      <w:r w:rsidR="00722ACE" w:rsidRPr="00722ACE">
        <w:rPr>
          <w:rFonts w:ascii="Times New Roman" w:hAnsi="Times New Roman" w:cs="Times New Roman"/>
          <w:b/>
          <w:sz w:val="28"/>
          <w:szCs w:val="28"/>
        </w:rPr>
        <w:t>Порядок и сроки представления налогоплательщиками документов, подтверждающих право на льготы по налогу.</w:t>
      </w:r>
    </w:p>
    <w:p w:rsidR="000C781E" w:rsidRPr="00A21BE5" w:rsidRDefault="00722ACE" w:rsidP="00722ACE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Документы, подтверждающие право на льготы по налогу представляются налогоплательщиками-организациями при предоставлении налоговой декларации по налогу.</w:t>
      </w:r>
      <w:r w:rsidR="000C781E">
        <w:rPr>
          <w:rFonts w:ascii="Times New Roman" w:hAnsi="Times New Roman" w:cs="Times New Roman"/>
          <w:sz w:val="28"/>
          <w:szCs w:val="28"/>
          <w:lang w:eastAsia="zh-CN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0C781E">
        <w:rPr>
          <w:rFonts w:ascii="Times New Roman" w:hAnsi="Times New Roman" w:cs="Times New Roman"/>
          <w:sz w:val="28"/>
          <w:szCs w:val="28"/>
          <w:lang w:eastAsia="zh-CN"/>
        </w:rPr>
        <w:t>.</w:t>
      </w:r>
      <w:proofErr w:type="gramEnd"/>
    </w:p>
    <w:p w:rsidR="000C781E" w:rsidRDefault="000C781E" w:rsidP="000C781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0CBB">
        <w:rPr>
          <w:rFonts w:ascii="Times New Roman" w:hAnsi="Times New Roman" w:cs="Times New Roman"/>
          <w:sz w:val="28"/>
          <w:szCs w:val="28"/>
        </w:rPr>
        <w:t>2. Решение опубликовать в Информационном бюллетене.</w:t>
      </w:r>
    </w:p>
    <w:p w:rsidR="000C781E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0CBB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со статьей 5 Налогового кодекса Российской Федерации.</w:t>
      </w:r>
    </w:p>
    <w:p w:rsidR="000C781E" w:rsidRPr="0057237B" w:rsidRDefault="000C781E" w:rsidP="000C781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536"/>
        <w:gridCol w:w="4820"/>
      </w:tblGrid>
      <w:tr w:rsidR="000C781E" w:rsidRPr="0057237B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57237B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Pr="0057237B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 w:rsidRPr="0057237B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0C781E" w:rsidRPr="005A6C8F" w:rsidTr="009F300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0C781E" w:rsidRPr="00BA3FA7" w:rsidRDefault="000C781E" w:rsidP="009F300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0C781E" w:rsidRDefault="000C781E" w:rsidP="009F3006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0C781E" w:rsidRPr="0057237B" w:rsidRDefault="000C781E" w:rsidP="000C781E">
      <w:pPr>
        <w:spacing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0C781E" w:rsidRPr="0057237B" w:rsidRDefault="000C781E" w:rsidP="000C78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Pr="0057237B" w:rsidRDefault="000C781E" w:rsidP="000C781E">
      <w:pPr>
        <w:pStyle w:val="a3"/>
        <w:suppressAutoHyphens/>
        <w:snapToGrid w:val="0"/>
        <w:ind w:left="5370"/>
        <w:jc w:val="center"/>
        <w:rPr>
          <w:rFonts w:eastAsia="Times New Roman"/>
          <w:sz w:val="26"/>
          <w:szCs w:val="26"/>
        </w:rPr>
      </w:pPr>
    </w:p>
    <w:p w:rsidR="000C781E" w:rsidRDefault="000C781E" w:rsidP="000C781E"/>
    <w:p w:rsidR="00557DC8" w:rsidRDefault="00557DC8"/>
    <w:sectPr w:rsidR="00557DC8" w:rsidSect="004A7959">
      <w:pgSz w:w="11906" w:h="16838"/>
      <w:pgMar w:top="67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C781E"/>
    <w:rsid w:val="000C781E"/>
    <w:rsid w:val="001D4F05"/>
    <w:rsid w:val="00557DC8"/>
    <w:rsid w:val="00722ACE"/>
    <w:rsid w:val="00A71533"/>
    <w:rsid w:val="00B04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1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C781E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81E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0C781E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0C781E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0C78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0C781E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</w:rPr>
  </w:style>
  <w:style w:type="paragraph" w:styleId="a4">
    <w:name w:val="header"/>
    <w:basedOn w:val="a"/>
    <w:link w:val="a6"/>
    <w:uiPriority w:val="99"/>
    <w:semiHidden/>
    <w:unhideWhenUsed/>
    <w:rsid w:val="000C7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0C781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1521</Characters>
  <Application>Microsoft Office Word</Application>
  <DocSecurity>0</DocSecurity>
  <Lines>12</Lines>
  <Paragraphs>3</Paragraphs>
  <ScaleCrop>false</ScaleCrop>
  <Company>Адм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2019-09-25T05:19:00Z</cp:lastPrinted>
  <dcterms:created xsi:type="dcterms:W3CDTF">2019-07-11T11:56:00Z</dcterms:created>
  <dcterms:modified xsi:type="dcterms:W3CDTF">2019-09-25T05:23:00Z</dcterms:modified>
</cp:coreProperties>
</file>