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ФИЛИППОВСКАЯ СЕЛЬСКАЯ ДУМА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КИРОВО-ЧЕПЕЦКОГО РАЙОНА КИРОВСКОЙ ОБЛАСТИ</w:t>
      </w:r>
    </w:p>
    <w:p w:rsidR="00722451" w:rsidRPr="00722451" w:rsidRDefault="001A62CB" w:rsidP="00722451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</w:t>
      </w:r>
      <w:r w:rsidR="00722451" w:rsidRPr="00722451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16"/>
          <w:szCs w:val="16"/>
        </w:rPr>
      </w:pPr>
      <w:r w:rsidRPr="00722451"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722451" w:rsidRPr="00722451" w:rsidTr="003D353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2451" w:rsidRPr="00722451" w:rsidRDefault="00FC308B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29.05.2025 г.</w:t>
            </w:r>
          </w:p>
        </w:tc>
        <w:tc>
          <w:tcPr>
            <w:tcW w:w="2268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722451"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22451" w:rsidRPr="00722451" w:rsidRDefault="00722451" w:rsidP="003D3534">
            <w:pPr>
              <w:pStyle w:val="11"/>
              <w:tabs>
                <w:tab w:val="center" w:pos="1133"/>
              </w:tabs>
              <w:snapToGrid w:val="0"/>
              <w:rPr>
                <w:sz w:val="28"/>
              </w:rPr>
            </w:pPr>
            <w:r w:rsidRPr="00722451">
              <w:rPr>
                <w:sz w:val="28"/>
              </w:rPr>
              <w:t xml:space="preserve"> </w:t>
            </w:r>
            <w:r w:rsidR="00FC308B">
              <w:rPr>
                <w:sz w:val="28"/>
              </w:rPr>
              <w:t>№ 28/97</w:t>
            </w:r>
          </w:p>
        </w:tc>
      </w:tr>
      <w:tr w:rsidR="00722451" w:rsidRPr="00722451" w:rsidTr="003D3534">
        <w:trPr>
          <w:trHeight w:hRule="exact" w:val="411"/>
        </w:trPr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r w:rsidRPr="00722451">
              <w:rPr>
                <w:sz w:val="28"/>
                <w:szCs w:val="28"/>
              </w:rPr>
              <w:t>с.</w:t>
            </w:r>
            <w:r w:rsidR="00EB7978">
              <w:rPr>
                <w:sz w:val="28"/>
                <w:szCs w:val="28"/>
                <w:lang w:val="en-US"/>
              </w:rPr>
              <w:t xml:space="preserve"> </w:t>
            </w:r>
            <w:r w:rsidRPr="00722451">
              <w:rPr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5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</w:t>
      </w:r>
      <w:r w:rsidR="00190A9C">
        <w:rPr>
          <w:rFonts w:ascii="Times New Roman" w:hAnsi="Times New Roman" w:cs="Times New Roman"/>
          <w:b/>
          <w:sz w:val="28"/>
          <w:szCs w:val="28"/>
        </w:rPr>
        <w:t>2</w:t>
      </w:r>
      <w:r w:rsidR="00960BAF">
        <w:rPr>
          <w:rFonts w:ascii="Times New Roman" w:hAnsi="Times New Roman" w:cs="Times New Roman"/>
          <w:b/>
          <w:sz w:val="28"/>
          <w:szCs w:val="28"/>
        </w:rPr>
        <w:t>4</w:t>
      </w:r>
      <w:r w:rsidRPr="007224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4036A0" w:rsidP="007224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9, 153, 264.</w:t>
      </w:r>
      <w:r w:rsidR="00722451" w:rsidRPr="00722451">
        <w:rPr>
          <w:rFonts w:ascii="Times New Roman" w:hAnsi="Times New Roman" w:cs="Times New Roman"/>
          <w:sz w:val="28"/>
          <w:szCs w:val="28"/>
        </w:rPr>
        <w:t>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Устава муниципального образования – Филипповское сельское поселение Филипповская сельская Дума Кирово-Чепецкого района Кировской области РЕШИЛА: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1. Утвердить отчет об исполнении </w:t>
      </w:r>
      <w:r w:rsidR="00532C8E">
        <w:rPr>
          <w:rFonts w:ascii="Times New Roman" w:hAnsi="Times New Roman" w:cs="Times New Roman"/>
          <w:sz w:val="28"/>
          <w:szCs w:val="28"/>
          <w:lang w:eastAsia="ar-SA"/>
        </w:rPr>
        <w:t>доходной части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 за 20</w:t>
      </w:r>
      <w:r w:rsidR="00190A9C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960BA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 по  доходам в сумме </w:t>
      </w:r>
      <w:r w:rsidR="007E1AAF" w:rsidRPr="007E1AA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11080,36</w:t>
      </w:r>
      <w:r w:rsidR="008E37C4" w:rsidRPr="007E1AA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E1AAF">
        <w:rPr>
          <w:rFonts w:ascii="Times New Roman" w:hAnsi="Times New Roman" w:cs="Times New Roman"/>
          <w:sz w:val="28"/>
          <w:szCs w:val="28"/>
          <w:lang w:eastAsia="ar-SA"/>
        </w:rPr>
        <w:t>тыс. рублей, по расход</w:t>
      </w:r>
      <w:r w:rsidR="00532C8E" w:rsidRPr="007E1AAF">
        <w:rPr>
          <w:rFonts w:ascii="Times New Roman" w:hAnsi="Times New Roman" w:cs="Times New Roman"/>
          <w:sz w:val="28"/>
          <w:szCs w:val="28"/>
          <w:lang w:eastAsia="ar-SA"/>
        </w:rPr>
        <w:t xml:space="preserve">ной части бюджета </w:t>
      </w:r>
      <w:r w:rsidRPr="007E1AAF">
        <w:rPr>
          <w:rFonts w:ascii="Times New Roman" w:hAnsi="Times New Roman" w:cs="Times New Roman"/>
          <w:sz w:val="28"/>
          <w:szCs w:val="28"/>
          <w:lang w:eastAsia="ar-SA"/>
        </w:rPr>
        <w:t>в сумме</w:t>
      </w:r>
      <w:r w:rsidR="003A6AB1" w:rsidRPr="007E1AA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E1AAF" w:rsidRPr="007E1AAF">
        <w:rPr>
          <w:rFonts w:ascii="Times New Roman" w:hAnsi="Times New Roman" w:cs="Times New Roman"/>
          <w:b/>
          <w:sz w:val="28"/>
          <w:szCs w:val="28"/>
          <w:lang w:eastAsia="ar-SA"/>
        </w:rPr>
        <w:t>10571,44</w:t>
      </w:r>
      <w:r w:rsidR="004036A0" w:rsidRPr="007E1AAF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E1AAF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="00C75A4E" w:rsidRPr="007E1AAF">
        <w:rPr>
          <w:rFonts w:ascii="Times New Roman" w:hAnsi="Times New Roman" w:cs="Times New Roman"/>
          <w:sz w:val="28"/>
          <w:szCs w:val="28"/>
          <w:lang w:eastAsia="ar-SA"/>
        </w:rPr>
        <w:t xml:space="preserve">. рублей, с </w:t>
      </w:r>
      <w:r w:rsidR="00280EA4" w:rsidRPr="007E1AAF">
        <w:rPr>
          <w:rFonts w:ascii="Times New Roman" w:hAnsi="Times New Roman" w:cs="Times New Roman"/>
          <w:sz w:val="28"/>
          <w:szCs w:val="28"/>
          <w:lang w:eastAsia="ar-SA"/>
        </w:rPr>
        <w:t>про</w:t>
      </w:r>
      <w:r w:rsidR="00207DC0" w:rsidRPr="007E1AAF">
        <w:rPr>
          <w:rFonts w:ascii="Times New Roman" w:hAnsi="Times New Roman" w:cs="Times New Roman"/>
          <w:sz w:val="28"/>
          <w:szCs w:val="28"/>
          <w:lang w:eastAsia="ar-SA"/>
        </w:rPr>
        <w:t>фицитом</w:t>
      </w:r>
      <w:r w:rsidRPr="007E1AAF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Pr="007E1AAF">
        <w:rPr>
          <w:rFonts w:ascii="Times New Roman" w:hAnsi="Times New Roman" w:cs="Times New Roman"/>
          <w:b/>
          <w:sz w:val="28"/>
          <w:szCs w:val="28"/>
          <w:lang w:eastAsia="ar-SA"/>
        </w:rPr>
        <w:t>сумме</w:t>
      </w:r>
      <w:r w:rsidR="003A6AB1" w:rsidRPr="007E1AAF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E1AAF" w:rsidRPr="007E1AAF">
        <w:rPr>
          <w:rFonts w:ascii="Times New Roman" w:hAnsi="Times New Roman" w:cs="Times New Roman"/>
          <w:b/>
          <w:sz w:val="28"/>
          <w:szCs w:val="28"/>
          <w:lang w:eastAsia="ar-SA"/>
        </w:rPr>
        <w:t>508,92</w:t>
      </w:r>
      <w:r w:rsidR="004036A0" w:rsidRPr="007E1AAF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E1AAF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E1AAF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>оход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ы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по кодам классификации доходов бюджетов 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за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960BA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год, согласно Приложению № 1. </w:t>
      </w:r>
    </w:p>
    <w:p w:rsid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FB32B9" w:rsidRPr="00FB32B9">
        <w:t xml:space="preserve"> 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 </w:t>
      </w:r>
      <w:r w:rsidR="000C3020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бюджета Филипповского сельского поселения 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>по ведомственной структуре расходов бюджета</w:t>
      </w:r>
      <w:r w:rsidR="000C3020"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960BA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</w:t>
      </w:r>
      <w:r w:rsidR="000C3020">
        <w:rPr>
          <w:rFonts w:ascii="Times New Roman" w:hAnsi="Times New Roman" w:cs="Times New Roman"/>
          <w:sz w:val="28"/>
          <w:szCs w:val="28"/>
          <w:lang w:eastAsia="ar-SA"/>
        </w:rPr>
        <w:t>2</w:t>
      </w:r>
    </w:p>
    <w:p w:rsidR="005B7313" w:rsidRPr="00722451" w:rsidRDefault="005B7313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F86104">
        <w:t xml:space="preserve">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бюджета </w:t>
      </w:r>
      <w:r w:rsidR="000C3020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Филипповского сельского поселения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по разделам и подразделам классификации расходов </w:t>
      </w:r>
      <w:r>
        <w:rPr>
          <w:rFonts w:ascii="Times New Roman" w:hAnsi="Times New Roman" w:cs="Times New Roman"/>
          <w:sz w:val="28"/>
          <w:szCs w:val="28"/>
          <w:lang w:eastAsia="ar-SA"/>
        </w:rPr>
        <w:t>бюджета</w:t>
      </w:r>
      <w:r w:rsidR="000C3020"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960BAF">
        <w:rPr>
          <w:rFonts w:ascii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году, согласно Приложению №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 xml:space="preserve">Источники финансирования дефицита бюджета Филипповского сельского поселения по кодам </w:t>
      </w:r>
      <w:proofErr w:type="gramStart"/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>классификации источников финансирования дефицита бюджетов</w:t>
      </w:r>
      <w:proofErr w:type="gramEnd"/>
      <w:r w:rsidR="005B731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>на 202</w:t>
      </w:r>
      <w:r w:rsidR="00960BA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, согласно Приложению № </w:t>
      </w:r>
      <w:r w:rsidR="005B7313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722451" w:rsidRPr="00FC308B" w:rsidRDefault="00722451" w:rsidP="00FC308B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</w:t>
      </w:r>
      <w:r w:rsidRPr="00722451">
        <w:rPr>
          <w:rFonts w:ascii="Times New Roman" w:hAnsi="Times New Roman" w:cs="Times New Roman"/>
          <w:sz w:val="28"/>
          <w:szCs w:val="28"/>
        </w:rPr>
        <w:lastRenderedPageBreak/>
        <w:t>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</w:t>
      </w:r>
      <w:r w:rsidRPr="0072245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FC308B">
            <w:pPr>
              <w:tabs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FC308B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Е.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В.</w:t>
            </w:r>
            <w:r w:rsidR="000515EA">
              <w:rPr>
                <w:sz w:val="28"/>
                <w:szCs w:val="28"/>
              </w:rPr>
              <w:t xml:space="preserve"> </w:t>
            </w:r>
            <w:r w:rsidR="001A62CB">
              <w:rPr>
                <w:sz w:val="28"/>
                <w:szCs w:val="28"/>
              </w:rPr>
              <w:t>Порубова</w:t>
            </w:r>
          </w:p>
        </w:tc>
      </w:tr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FC308B">
            <w:pPr>
              <w:tabs>
                <w:tab w:val="center" w:pos="4153"/>
                <w:tab w:val="right" w:pos="8306"/>
              </w:tabs>
              <w:spacing w:before="3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А.А.Козьминых</w:t>
            </w:r>
          </w:p>
        </w:tc>
      </w:tr>
    </w:tbl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sectPr w:rsidR="00722451" w:rsidRPr="00722451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2451"/>
    <w:rsid w:val="00000968"/>
    <w:rsid w:val="0001596E"/>
    <w:rsid w:val="00020F79"/>
    <w:rsid w:val="000515EA"/>
    <w:rsid w:val="00082101"/>
    <w:rsid w:val="00087F0E"/>
    <w:rsid w:val="000C3020"/>
    <w:rsid w:val="00120BE9"/>
    <w:rsid w:val="00190A9C"/>
    <w:rsid w:val="001A62CB"/>
    <w:rsid w:val="001F4E9A"/>
    <w:rsid w:val="00207DC0"/>
    <w:rsid w:val="002161A3"/>
    <w:rsid w:val="00225A20"/>
    <w:rsid w:val="00280EA4"/>
    <w:rsid w:val="002F0FF7"/>
    <w:rsid w:val="003A6AB1"/>
    <w:rsid w:val="004036A0"/>
    <w:rsid w:val="0046176E"/>
    <w:rsid w:val="00484BCE"/>
    <w:rsid w:val="004903F1"/>
    <w:rsid w:val="004C6794"/>
    <w:rsid w:val="00532C8E"/>
    <w:rsid w:val="00552E84"/>
    <w:rsid w:val="005A7086"/>
    <w:rsid w:val="005B7313"/>
    <w:rsid w:val="00617642"/>
    <w:rsid w:val="00645588"/>
    <w:rsid w:val="006475FB"/>
    <w:rsid w:val="006C5DE3"/>
    <w:rsid w:val="00722451"/>
    <w:rsid w:val="007E1AAF"/>
    <w:rsid w:val="0086143D"/>
    <w:rsid w:val="008A5A45"/>
    <w:rsid w:val="008B0DCD"/>
    <w:rsid w:val="008E37C4"/>
    <w:rsid w:val="00960BAF"/>
    <w:rsid w:val="009D5F66"/>
    <w:rsid w:val="00A20A0D"/>
    <w:rsid w:val="00A70FED"/>
    <w:rsid w:val="00AA3257"/>
    <w:rsid w:val="00B379B1"/>
    <w:rsid w:val="00BA5062"/>
    <w:rsid w:val="00C0027B"/>
    <w:rsid w:val="00C75A4E"/>
    <w:rsid w:val="00C877FA"/>
    <w:rsid w:val="00CC4A4B"/>
    <w:rsid w:val="00CD2110"/>
    <w:rsid w:val="00E259AF"/>
    <w:rsid w:val="00E560CA"/>
    <w:rsid w:val="00EB7978"/>
    <w:rsid w:val="00F4169F"/>
    <w:rsid w:val="00F86104"/>
    <w:rsid w:val="00FB32B9"/>
    <w:rsid w:val="00FC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A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28</cp:revision>
  <cp:lastPrinted>2025-05-26T10:58:00Z</cp:lastPrinted>
  <dcterms:created xsi:type="dcterms:W3CDTF">2018-03-22T08:47:00Z</dcterms:created>
  <dcterms:modified xsi:type="dcterms:W3CDTF">2025-05-26T10:59:00Z</dcterms:modified>
</cp:coreProperties>
</file>