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19" w:rsidRDefault="00130C19" w:rsidP="00130C19">
      <w:pPr>
        <w:keepNext/>
        <w:ind w:left="-180"/>
        <w:jc w:val="center"/>
        <w:outlineLvl w:val="2"/>
        <w:rPr>
          <w:b/>
          <w:szCs w:val="28"/>
        </w:rPr>
      </w:pPr>
      <w:r>
        <w:rPr>
          <w:b/>
          <w:szCs w:val="28"/>
        </w:rPr>
        <w:t>АДМИНИСТРАЦИЯ ФИЛИППОВСКОГО СЕЛЬСКОГО  ПОСЕЛЕНИЯ</w:t>
      </w:r>
    </w:p>
    <w:p w:rsidR="00130C19" w:rsidRDefault="00130C19" w:rsidP="00130C19">
      <w:pPr>
        <w:keepNext/>
        <w:spacing w:line="360" w:lineRule="auto"/>
        <w:jc w:val="center"/>
        <w:outlineLvl w:val="3"/>
        <w:rPr>
          <w:b/>
          <w:szCs w:val="28"/>
        </w:rPr>
      </w:pPr>
      <w:r>
        <w:rPr>
          <w:b/>
          <w:szCs w:val="28"/>
        </w:rPr>
        <w:t>КИРОВО-ЧЕПЕЦКОГО РАЙОНА КИРОВСКОЙ ОБЛАСТИ</w:t>
      </w:r>
    </w:p>
    <w:p w:rsidR="00130C19" w:rsidRDefault="00130C19" w:rsidP="00130C19">
      <w:pPr>
        <w:jc w:val="center"/>
        <w:rPr>
          <w:szCs w:val="28"/>
        </w:rPr>
      </w:pPr>
    </w:p>
    <w:p w:rsidR="00130C19" w:rsidRDefault="00130C19" w:rsidP="00130C19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130C19" w:rsidRDefault="00130C19" w:rsidP="00130C19">
      <w:pPr>
        <w:jc w:val="center"/>
        <w:rPr>
          <w:b/>
          <w:szCs w:val="28"/>
        </w:rPr>
      </w:pPr>
    </w:p>
    <w:p w:rsidR="00130C19" w:rsidRDefault="000038D5" w:rsidP="00130C1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14.12.2023</w:t>
      </w:r>
      <w:r w:rsidR="00130C19">
        <w:rPr>
          <w:szCs w:val="28"/>
          <w:u w:val="single"/>
        </w:rPr>
        <w:t>г</w:t>
      </w:r>
      <w:r w:rsidR="00130C19">
        <w:rPr>
          <w:szCs w:val="28"/>
        </w:rPr>
        <w:t xml:space="preserve">.                                                                                     № </w:t>
      </w:r>
      <w:r>
        <w:rPr>
          <w:szCs w:val="28"/>
        </w:rPr>
        <w:t>70</w:t>
      </w:r>
    </w:p>
    <w:p w:rsidR="00130C19" w:rsidRDefault="00130C19" w:rsidP="00130C19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Филиппово</w:t>
      </w:r>
      <w:proofErr w:type="spellEnd"/>
    </w:p>
    <w:p w:rsidR="000038D5" w:rsidRDefault="000038D5" w:rsidP="00130C19">
      <w:pPr>
        <w:jc w:val="center"/>
        <w:rPr>
          <w:szCs w:val="28"/>
        </w:rPr>
      </w:pPr>
    </w:p>
    <w:p w:rsidR="00130C19" w:rsidRDefault="00130C19" w:rsidP="00130C19">
      <w:pPr>
        <w:pStyle w:val="ConsPlusNormal"/>
        <w:suppressAutoHyphens/>
        <w:ind w:left="709"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перечня главных администраторов доходов бюджета Филипповского сельского поселения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и перечня </w:t>
      </w:r>
      <w:r>
        <w:rPr>
          <w:rFonts w:ascii="Times New Roman" w:hAnsi="Times New Roman" w:cs="Times New Roman"/>
          <w:b/>
          <w:iCs/>
          <w:spacing w:val="2"/>
          <w:sz w:val="28"/>
          <w:szCs w:val="28"/>
          <w:shd w:val="clear" w:color="auto" w:fill="FFFFFF"/>
        </w:rPr>
        <w:t>кодов подвидов по видам доходов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, главным администратором которых является администрация Филипповского сельского поселения и (или) находящиеся в их ведении казенные учреждения.</w:t>
      </w:r>
    </w:p>
    <w:p w:rsidR="00130C19" w:rsidRDefault="00130C19" w:rsidP="00130C1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130C19" w:rsidRDefault="00130C19" w:rsidP="00130C19">
      <w:pPr>
        <w:pStyle w:val="ConsPlu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9 статьи 20 Бюджетного кодекса Российской Федерации,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дефицита бюджета и к утверждению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Филипповского сельского поселения ПОСТАНОВЛЯЕТ:</w:t>
      </w:r>
    </w:p>
    <w:p w:rsidR="00130C19" w:rsidRDefault="00130C19" w:rsidP="00130C19">
      <w:pPr>
        <w:pStyle w:val="ConsPlusNormal"/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перечень главных администраторов доходов бюджета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Филипповского сельского поселения, согласно приложению №1.</w:t>
      </w:r>
    </w:p>
    <w:p w:rsidR="00130C19" w:rsidRDefault="00130C19" w:rsidP="00130C19">
      <w:pPr>
        <w:pStyle w:val="ConsPlusNormal"/>
        <w:tabs>
          <w:tab w:val="left" w:pos="709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Утвердить перечень кодов подвидов по видам доходов, главным администратором которых является администрация Филипповского сельского поселения и (или) находящиеся в их ведении казенные учреждения, согласно приложению №2.</w:t>
      </w:r>
    </w:p>
    <w:p w:rsidR="00130C19" w:rsidRDefault="00130C19" w:rsidP="000038D5">
      <w:pPr>
        <w:pStyle w:val="ConsPlusNormal"/>
        <w:tabs>
          <w:tab w:val="left" w:pos="709"/>
        </w:tabs>
        <w:suppressAutoHyphens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в «Информационном бюллетене органов местного самоуправления Филипповского сельского поселения Кирово-Чепецкого района Кировской области» и на официальном сайте Филипповского сельского  поселения и применяется к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правоотношениям, возникающим при составлении и исполнении бюджета Филипповского сельского поселения Кирово-Чепецкого района Кировской области, на 2024 год и на плановый период 2025 и 2026 годов.</w:t>
      </w:r>
      <w:proofErr w:type="gramEnd"/>
    </w:p>
    <w:tbl>
      <w:tblPr>
        <w:tblW w:w="9360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7"/>
        <w:gridCol w:w="143"/>
      </w:tblGrid>
      <w:tr w:rsidR="00130C19" w:rsidTr="00130C19">
        <w:tc>
          <w:tcPr>
            <w:tcW w:w="9213" w:type="dxa"/>
            <w:hideMark/>
          </w:tcPr>
          <w:p w:rsidR="00130C19" w:rsidRDefault="00130C19">
            <w:pPr>
              <w:suppressLineNumbers/>
              <w:suppressAutoHyphens/>
              <w:snapToGrid w:val="0"/>
              <w:rPr>
                <w:rFonts w:cs="Calibri"/>
                <w:szCs w:val="28"/>
                <w:lang w:eastAsia="zh-CN"/>
              </w:rPr>
            </w:pPr>
            <w:r>
              <w:rPr>
                <w:rFonts w:cs="Calibri"/>
                <w:szCs w:val="28"/>
                <w:lang w:eastAsia="zh-CN"/>
              </w:rPr>
              <w:t xml:space="preserve">Глава администрации  </w:t>
            </w:r>
          </w:p>
          <w:p w:rsidR="00130C19" w:rsidRDefault="00130C19">
            <w:pPr>
              <w:suppressLineNumbers/>
              <w:suppressAutoHyphens/>
              <w:snapToGrid w:val="0"/>
              <w:rPr>
                <w:rFonts w:cs="Calibri"/>
                <w:szCs w:val="28"/>
                <w:lang w:eastAsia="zh-CN"/>
              </w:rPr>
            </w:pPr>
            <w:r>
              <w:rPr>
                <w:rFonts w:cs="Calibri"/>
                <w:szCs w:val="28"/>
                <w:lang w:eastAsia="zh-CN"/>
              </w:rPr>
              <w:t xml:space="preserve">Филипповского сельского поселения </w:t>
            </w:r>
          </w:p>
          <w:p w:rsidR="00130C19" w:rsidRDefault="00130C19">
            <w:pPr>
              <w:suppressLineNumbers/>
              <w:suppressAutoHyphens/>
              <w:snapToGrid w:val="0"/>
              <w:rPr>
                <w:rFonts w:cs="Calibri"/>
                <w:szCs w:val="28"/>
                <w:lang w:eastAsia="zh-CN"/>
              </w:rPr>
            </w:pPr>
            <w:r>
              <w:rPr>
                <w:rFonts w:cs="Calibri"/>
                <w:szCs w:val="28"/>
                <w:lang w:eastAsia="zh-CN"/>
              </w:rPr>
              <w:t xml:space="preserve">Кирово-Чепецкого района </w:t>
            </w:r>
          </w:p>
          <w:p w:rsidR="00130C19" w:rsidRDefault="00130C19">
            <w:pPr>
              <w:suppressLineNumbers/>
              <w:suppressAutoHyphens/>
              <w:snapToGrid w:val="0"/>
              <w:rPr>
                <w:rFonts w:cs="Calibri"/>
                <w:szCs w:val="28"/>
                <w:lang w:eastAsia="zh-CN"/>
              </w:rPr>
            </w:pPr>
            <w:r>
              <w:rPr>
                <w:rFonts w:cs="Calibri"/>
                <w:szCs w:val="28"/>
                <w:lang w:eastAsia="zh-CN"/>
              </w:rPr>
              <w:t xml:space="preserve">Кировской области                               </w:t>
            </w:r>
            <w:proofErr w:type="spellStart"/>
            <w:r>
              <w:rPr>
                <w:rFonts w:cs="Calibri"/>
                <w:szCs w:val="28"/>
                <w:lang w:eastAsia="zh-CN"/>
              </w:rPr>
              <w:t>А.А.</w:t>
            </w:r>
            <w:proofErr w:type="gramStart"/>
            <w:r>
              <w:rPr>
                <w:rFonts w:cs="Calibri"/>
                <w:szCs w:val="28"/>
                <w:lang w:eastAsia="zh-CN"/>
              </w:rPr>
              <w:t>Козьминых</w:t>
            </w:r>
            <w:proofErr w:type="spellEnd"/>
            <w:proofErr w:type="gramEnd"/>
          </w:p>
        </w:tc>
        <w:tc>
          <w:tcPr>
            <w:tcW w:w="143" w:type="dxa"/>
            <w:vAlign w:val="bottom"/>
          </w:tcPr>
          <w:p w:rsidR="00130C19" w:rsidRDefault="00130C19">
            <w:pPr>
              <w:suppressLineNumbers/>
              <w:suppressAutoHyphens/>
              <w:snapToGrid w:val="0"/>
              <w:rPr>
                <w:rFonts w:cs="Calibri"/>
                <w:szCs w:val="28"/>
                <w:lang w:eastAsia="zh-CN"/>
              </w:rPr>
            </w:pPr>
          </w:p>
        </w:tc>
      </w:tr>
    </w:tbl>
    <w:p w:rsidR="00130C19" w:rsidRDefault="00130C19" w:rsidP="00130C19">
      <w:pPr>
        <w:pStyle w:val="ConsPlusNormal"/>
        <w:tabs>
          <w:tab w:val="left" w:pos="1134"/>
        </w:tabs>
        <w:suppressAutoHyphens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C19" w:rsidRDefault="00130C19" w:rsidP="00130C19">
      <w:pPr>
        <w:pStyle w:val="ConsPlusNormal"/>
        <w:tabs>
          <w:tab w:val="left" w:pos="1134"/>
        </w:tabs>
        <w:suppressAutoHyphens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0C19" w:rsidRDefault="00130C19" w:rsidP="00130C19">
      <w:pPr>
        <w:pStyle w:val="ConsPlusNormal"/>
        <w:tabs>
          <w:tab w:val="left" w:pos="1134"/>
        </w:tabs>
        <w:suppressAutoHyphens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C19" w:rsidRDefault="00130C19" w:rsidP="00130C19">
      <w:pPr>
        <w:pStyle w:val="ConsPlusNormal"/>
        <w:tabs>
          <w:tab w:val="left" w:pos="1134"/>
        </w:tabs>
        <w:suppressAutoHyphens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C19" w:rsidRDefault="00130C19" w:rsidP="00130C19">
      <w:pPr>
        <w:pStyle w:val="ConsPlusNormal"/>
        <w:tabs>
          <w:tab w:val="left" w:pos="1134"/>
        </w:tabs>
        <w:suppressAutoHyphens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76" w:type="dxa"/>
        <w:tblInd w:w="-318" w:type="dxa"/>
        <w:tblLook w:val="04A0" w:firstRow="1" w:lastRow="0" w:firstColumn="1" w:lastColumn="0" w:noHBand="0" w:noVBand="1"/>
      </w:tblPr>
      <w:tblGrid>
        <w:gridCol w:w="604"/>
        <w:gridCol w:w="615"/>
        <w:gridCol w:w="370"/>
        <w:gridCol w:w="609"/>
        <w:gridCol w:w="697"/>
        <w:gridCol w:w="370"/>
        <w:gridCol w:w="233"/>
        <w:gridCol w:w="233"/>
        <w:gridCol w:w="15"/>
        <w:gridCol w:w="6830"/>
      </w:tblGrid>
      <w:tr w:rsidR="00130C19" w:rsidTr="00130C19">
        <w:trPr>
          <w:trHeight w:val="897"/>
        </w:trPr>
        <w:tc>
          <w:tcPr>
            <w:tcW w:w="1219" w:type="dxa"/>
            <w:gridSpan w:val="2"/>
            <w:noWrap/>
            <w:vAlign w:val="bottom"/>
          </w:tcPr>
          <w:p w:rsidR="00130C19" w:rsidRDefault="00130C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0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3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3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45" w:type="dxa"/>
            <w:gridSpan w:val="2"/>
            <w:shd w:val="clear" w:color="auto" w:fill="FFFFFF"/>
          </w:tcPr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038D5" w:rsidRDefault="00003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038D5" w:rsidRDefault="00003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038D5" w:rsidRDefault="00003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038D5" w:rsidRDefault="000038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30C19" w:rsidRDefault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Приложение №1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 постановлению администрации </w:t>
            </w:r>
          </w:p>
          <w:p w:rsidR="00130C19" w:rsidRDefault="00130C19" w:rsidP="00130C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Филипповского  сельского поселения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                           от</w:t>
            </w:r>
            <w:r w:rsidR="000038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14.12.2023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</w:t>
            </w:r>
            <w:r w:rsidR="000038D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30C19" w:rsidTr="00130C19">
        <w:trPr>
          <w:trHeight w:val="654"/>
        </w:trPr>
        <w:tc>
          <w:tcPr>
            <w:tcW w:w="10576" w:type="dxa"/>
            <w:gridSpan w:val="10"/>
            <w:shd w:val="clear" w:color="auto" w:fill="FFFFFF"/>
            <w:hideMark/>
          </w:tcPr>
          <w:p w:rsidR="00130C19" w:rsidRDefault="00130C19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8"/>
              </w:rPr>
              <w:lastRenderedPageBreak/>
              <w:t xml:space="preserve"> Перечень </w:t>
            </w:r>
          </w:p>
          <w:p w:rsidR="00130C19" w:rsidRDefault="00130C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главных администраторов доходов бюджета Филипповского сельского поселения</w:t>
            </w:r>
          </w:p>
        </w:tc>
      </w:tr>
      <w:tr w:rsidR="00130C19" w:rsidTr="00130C19">
        <w:trPr>
          <w:trHeight w:val="15"/>
        </w:trPr>
        <w:tc>
          <w:tcPr>
            <w:tcW w:w="604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97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0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3" w:type="dxa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noWrap/>
            <w:vAlign w:val="bottom"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30" w:type="dxa"/>
            <w:noWrap/>
            <w:hideMark/>
          </w:tcPr>
          <w:p w:rsidR="00130C19" w:rsidRDefault="00130C1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130C19" w:rsidRDefault="00130C19" w:rsidP="00130C19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7655"/>
      </w:tblGrid>
      <w:tr w:rsidR="00130C19" w:rsidTr="00130C19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Код </w:t>
            </w:r>
            <w:proofErr w:type="gramStart"/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Наименование главного администратора</w:t>
            </w:r>
          </w:p>
        </w:tc>
      </w:tr>
      <w:tr w:rsidR="00130C19" w:rsidTr="00130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</w:p>
        </w:tc>
      </w:tr>
      <w:tr w:rsidR="00130C19" w:rsidTr="00130C1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  <w:t>ФЕДЕРАЛЬНАЯ НАЛОГОВАЯ СЛУЖБА</w:t>
            </w:r>
          </w:p>
        </w:tc>
      </w:tr>
      <w:tr w:rsidR="00130C19" w:rsidTr="00130C19">
        <w:trPr>
          <w:trHeight w:val="11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105BA9">
              <w:rPr>
                <w:rFonts w:ascii="Calibri" w:hAnsi="Calibri" w:cs="Arial CYR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105BA9" w:rsidRPr="00105BA9">
              <w:rPr>
                <w:rFonts w:ascii="Calibri" w:hAnsi="Calibri" w:cs="Arial CYR"/>
                <w:color w:val="000000"/>
                <w:sz w:val="22"/>
                <w:szCs w:val="22"/>
              </w:rPr>
              <w:t>,</w:t>
            </w:r>
            <w:r w:rsidR="00105BA9" w:rsidRPr="00105BA9">
              <w:rPr>
                <w:color w:val="000000"/>
                <w:shd w:val="clear" w:color="auto" w:fill="FFFFFF"/>
              </w:rPr>
              <w:t xml:space="preserve"> </w:t>
            </w:r>
            <w:r w:rsidR="00105BA9" w:rsidRPr="00105BA9">
              <w:rPr>
                <w:rFonts w:ascii="Calibri" w:hAnsi="Calibri" w:cs="Arial CYR"/>
                <w:color w:val="000000"/>
                <w:sz w:val="22"/>
                <w:szCs w:val="22"/>
              </w:rPr>
              <w:t>а также доходов от долевого участия в организации, полученных в виде дивидендов</w:t>
            </w:r>
          </w:p>
        </w:tc>
      </w:tr>
      <w:tr w:rsidR="00130C19" w:rsidTr="00130C19">
        <w:trPr>
          <w:trHeight w:val="1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30C19" w:rsidTr="00130C19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237A4" w:rsidTr="00130C19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A4" w:rsidRDefault="009237A4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237A4" w:rsidRDefault="009237A4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1 01 02130 01 0000 110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7A4" w:rsidRDefault="00105BA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105BA9">
              <w:rPr>
                <w:rFonts w:ascii="Calibri" w:hAnsi="Calibri" w:cs="Arial CYR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130C19" w:rsidTr="00130C19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0C19" w:rsidTr="00130C19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0C19" w:rsidTr="00130C19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0C19" w:rsidTr="00130C19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0C19" w:rsidTr="00130C19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1 06 01030 01 0000 110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30C19" w:rsidTr="00130C1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  <w:t>АДМИНИСТРАЦИЯ ФИЛИППОВСКОГО СЕЛЬСКОГО ПОСЕЛЕНИЯ</w:t>
            </w:r>
          </w:p>
        </w:tc>
      </w:tr>
      <w:tr w:rsidR="00130C19" w:rsidTr="00130C19">
        <w:trPr>
          <w:trHeight w:val="1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108 04020 01 1000 110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30C19" w:rsidTr="00130C19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Доходы, получаемые  в  виде  арендной  платы,  а  также средства от продажи  права  на  заключение договоров аренды  за  земли,  находящиеся в собственности сельских поселений (за    исключением земельных  участков  муниципальных  бюджетных  и автономных учреждений)</w:t>
            </w:r>
            <w:proofErr w:type="gramEnd"/>
          </w:p>
        </w:tc>
      </w:tr>
      <w:tr w:rsidR="00130C19" w:rsidTr="00130C19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111 05035 10 0000 120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111 05075 10 0000 120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130C19" w:rsidTr="00130C19">
        <w:trPr>
          <w:trHeight w:val="1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113 01995 10 0000 130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113 02065 10 0000 130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Доходы,   поступающие   в   порядке   возмещения расходов, понесенных  в  связи  с  эксплуатацией имущества сельских поселений</w:t>
            </w:r>
          </w:p>
        </w:tc>
      </w:tr>
      <w:tr w:rsidR="00130C19" w:rsidTr="00130C1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113 02995 10 0000 130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Прочие доходы  от  компенсации  затрат  бюджетов сельских поселений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114 01050 10 0000 410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0C19" w:rsidTr="00130C19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114 02052 10 0000 410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0C19" w:rsidTr="00130C19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114 02053 10 0000 410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sz w:val="22"/>
                <w:szCs w:val="22"/>
              </w:rPr>
            </w:pPr>
            <w:r>
              <w:rPr>
                <w:rFonts w:ascii="Calibri" w:hAnsi="Calibri" w:cs="Arial CYR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0C19" w:rsidTr="00130C19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114 02052 10 0000 440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sz w:val="22"/>
                <w:szCs w:val="22"/>
              </w:rPr>
            </w:pPr>
            <w:r>
              <w:rPr>
                <w:rFonts w:ascii="Calibri" w:hAnsi="Calibri" w:cs="Arial CYR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30C19" w:rsidTr="00130C19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lastRenderedPageBreak/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114 02053 10 0000 440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sz w:val="22"/>
                <w:szCs w:val="22"/>
              </w:rPr>
            </w:pPr>
            <w:r>
              <w:rPr>
                <w:rFonts w:ascii="Calibri" w:hAnsi="Calibri" w:cs="Arial CYR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0C19" w:rsidTr="00130C19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114 06025 10 0000 430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 участков  муниципальных  бюджетных  и автономных учреждений)</w:t>
            </w:r>
          </w:p>
        </w:tc>
      </w:tr>
      <w:tr w:rsidR="00130C19" w:rsidTr="00130C19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116 07010 10 0000 140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30C19" w:rsidTr="00130C19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116 07090 10 0000 140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30C19" w:rsidTr="00130C19">
        <w:trPr>
          <w:trHeight w:val="21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116 10062 10 0000 140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30C19" w:rsidTr="00130C1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117 01050 10 0000 180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30C19" w:rsidTr="00130C1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117 05050 10 0000 180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130C19" w:rsidTr="00130C19">
        <w:trPr>
          <w:trHeight w:val="3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117 15030 10 0000 150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202 16001 10 0000 150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202 16549 10 0000 150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 w:rsidRPr="00130C19">
              <w:rPr>
                <w:rFonts w:ascii="Calibri" w:hAnsi="Calibri" w:cs="Arial CYR"/>
                <w:color w:val="000000"/>
                <w:sz w:val="22"/>
                <w:szCs w:val="22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130C19" w:rsidTr="00130C1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202 25519 10 0000 150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</w:tr>
      <w:tr w:rsidR="00130C19" w:rsidTr="00130C1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202 29999 10 0000 150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4F51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30C19" w:rsidTr="00130C19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202 35118 10 0000 150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30C19" w:rsidTr="00130C19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sz w:val="22"/>
                <w:szCs w:val="22"/>
              </w:rPr>
            </w:pPr>
            <w:r>
              <w:rPr>
                <w:rFonts w:ascii="Calibri" w:hAnsi="Calibri" w:cs="Arial CYR"/>
                <w:sz w:val="22"/>
                <w:szCs w:val="22"/>
              </w:rPr>
              <w:t>204 05099 10 0000 150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sz w:val="22"/>
                <w:szCs w:val="22"/>
              </w:rPr>
            </w:pPr>
            <w:r>
              <w:rPr>
                <w:rFonts w:ascii="Calibri" w:hAnsi="Calibri" w:cs="Arial CYR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30C19" w:rsidTr="00130C19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207 05010 10 0000 150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207 05020 10 0000 150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30C19" w:rsidTr="00130C19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207 05030 10 0000 150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30C19" w:rsidTr="00130C19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lastRenderedPageBreak/>
              <w:t>915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219 60010 10 0000 150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both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30C19" w:rsidTr="00130C1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  <w:t>936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КИРОВО-ЧЕПЕЦКИЙ МУНИЦИПАЛЬНЫЙ РАЙОН КИРОВСКОЙ ОБЛАСТИ</w:t>
            </w:r>
          </w:p>
        </w:tc>
      </w:tr>
      <w:tr w:rsidR="00130C19" w:rsidTr="00130C19">
        <w:trPr>
          <w:trHeight w:val="15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130C19" w:rsidRDefault="00130C19">
            <w:pPr>
              <w:jc w:val="center"/>
              <w:rPr>
                <w:rFonts w:ascii="Calibri" w:hAnsi="Calibri" w:cs="Arial CYR"/>
                <w:color w:val="000000"/>
                <w:sz w:val="22"/>
                <w:szCs w:val="22"/>
              </w:rPr>
            </w:pPr>
            <w:r>
              <w:rPr>
                <w:rFonts w:ascii="Calibri" w:hAnsi="Calibri" w:cs="Arial CYR"/>
                <w:color w:val="000000"/>
                <w:sz w:val="22"/>
                <w:szCs w:val="22"/>
              </w:rPr>
              <w:t>1 11 05013 05 0000 120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0C19" w:rsidRDefault="00130C19">
            <w:pPr>
              <w:rPr>
                <w:rFonts w:ascii="Calibri" w:hAnsi="Calibri" w:cs="Arial CYR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Arial CYR"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</w:tbl>
    <w:p w:rsidR="00130C19" w:rsidRDefault="00130C19" w:rsidP="00130C19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30C19" w:rsidRDefault="00130C19" w:rsidP="00130C19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30C19" w:rsidRDefault="00130C19" w:rsidP="00130C19">
      <w:pPr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130C19" w:rsidRDefault="00130C19" w:rsidP="00130C19">
      <w:pPr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Приложение №2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к  постановлению администрации </w:t>
      </w:r>
    </w:p>
    <w:p w:rsidR="00130C19" w:rsidRDefault="00130C19" w:rsidP="00130C19">
      <w:pPr>
        <w:pStyle w:val="ConsPlusNormal"/>
        <w:tabs>
          <w:tab w:val="left" w:pos="1134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Cs w:val="22"/>
        </w:rPr>
        <w:t>Филипповского  сельского поселения</w:t>
      </w:r>
      <w:r>
        <w:rPr>
          <w:color w:val="000000"/>
          <w:szCs w:val="22"/>
        </w:rPr>
        <w:br/>
        <w:t xml:space="preserve">                            от </w:t>
      </w:r>
      <w:r w:rsidR="000038D5">
        <w:rPr>
          <w:color w:val="000000"/>
          <w:szCs w:val="22"/>
        </w:rPr>
        <w:t>14.12.2023</w:t>
      </w:r>
      <w:r>
        <w:rPr>
          <w:color w:val="000000"/>
          <w:szCs w:val="22"/>
        </w:rPr>
        <w:t>№</w:t>
      </w:r>
      <w:r w:rsidR="000038D5">
        <w:rPr>
          <w:color w:val="000000"/>
          <w:szCs w:val="22"/>
        </w:rPr>
        <w:t>70</w:t>
      </w:r>
    </w:p>
    <w:p w:rsidR="00130C19" w:rsidRDefault="00130C19" w:rsidP="00130C19">
      <w:pPr>
        <w:pStyle w:val="ConsPlusNormal"/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C19" w:rsidRDefault="00130C19" w:rsidP="00130C19">
      <w:pPr>
        <w:pStyle w:val="ConsPlusNormal"/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30C19" w:rsidRDefault="00130C19" w:rsidP="00130C19">
      <w:pPr>
        <w:pStyle w:val="ConsPlusNormal"/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кодов подвидов по видам доходов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главным администратором, которого является  администрация Филипповского сельского поселения и (или) находящиеся в их ведении казенные учреждения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16"/>
        <w:gridCol w:w="416"/>
        <w:gridCol w:w="716"/>
        <w:gridCol w:w="416"/>
        <w:gridCol w:w="616"/>
        <w:gridCol w:w="548"/>
        <w:gridCol w:w="7193"/>
      </w:tblGrid>
      <w:tr w:rsidR="00130C19" w:rsidTr="00130C19">
        <w:trPr>
          <w:trHeight w:val="270"/>
        </w:trPr>
        <w:tc>
          <w:tcPr>
            <w:tcW w:w="30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w="7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подвида доходов </w:t>
            </w:r>
          </w:p>
        </w:tc>
      </w:tr>
      <w:tr w:rsidR="00130C19" w:rsidTr="00130C19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0C19" w:rsidRDefault="00130C19">
            <w:pPr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130C19" w:rsidTr="00130C19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0C19" w:rsidRDefault="00130C19">
            <w:pPr>
              <w:rPr>
                <w:sz w:val="20"/>
              </w:rPr>
            </w:pPr>
            <w:r>
              <w:rPr>
                <w:sz w:val="20"/>
              </w:rPr>
              <w:t>Субсидии бюджетам сельских поселений на организацию деятельности народных дружин</w:t>
            </w:r>
          </w:p>
        </w:tc>
      </w:tr>
      <w:tr w:rsidR="00130C19" w:rsidTr="00130C19">
        <w:trPr>
          <w:trHeight w:val="7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130C19" w:rsidRDefault="00130C1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30C19" w:rsidRDefault="00130C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30C19" w:rsidRDefault="00130C19">
            <w:pPr>
              <w:rPr>
                <w:sz w:val="20"/>
              </w:rPr>
            </w:pPr>
            <w:r>
              <w:rPr>
                <w:sz w:val="20"/>
              </w:rPr>
              <w:t>Субсидии бюджетам сельских поселений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</w:tr>
      <w:tr w:rsidR="00864F51" w:rsidTr="00130C19">
        <w:trPr>
          <w:trHeight w:val="7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864F51" w:rsidRDefault="00864F51" w:rsidP="00E90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 w:rsidP="00E90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 w:rsidP="00E90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 w:rsidP="00E90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 w:rsidP="00864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64F51" w:rsidRDefault="00864F51" w:rsidP="00E90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4F51" w:rsidRDefault="00864F51">
            <w:pPr>
              <w:rPr>
                <w:sz w:val="20"/>
              </w:rPr>
            </w:pPr>
            <w:r w:rsidRPr="00864F51">
              <w:rPr>
                <w:sz w:val="20"/>
              </w:rPr>
              <w:t>Прочие субсидии бюджетам сельских поселений (субсидии бюджетам сельских поселений на реализацию мероприятий по устройству и (или) модернизации уличного освещения населенных пунктов)</w:t>
            </w:r>
          </w:p>
        </w:tc>
      </w:tr>
      <w:tr w:rsidR="00864F51" w:rsidTr="00130C19">
        <w:trPr>
          <w:trHeight w:val="78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4F51" w:rsidRDefault="00864F51">
            <w:pPr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 сельских поселений, направленные на активизацию работы органов местного самоуправления сельских поселений по введению самообложения граждан</w:t>
            </w:r>
          </w:p>
        </w:tc>
      </w:tr>
      <w:tr w:rsidR="00864F51" w:rsidTr="00130C19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4F51" w:rsidRDefault="00864F51">
            <w:pPr>
              <w:rPr>
                <w:sz w:val="20"/>
              </w:rPr>
            </w:pPr>
            <w:r>
              <w:rPr>
                <w:sz w:val="20"/>
              </w:rPr>
              <w:t>Субсидии бюджетам сельских поселений на реализацию мероприятий по борьбе с борщевиком Сосновского</w:t>
            </w:r>
          </w:p>
        </w:tc>
      </w:tr>
      <w:tr w:rsidR="00864F51" w:rsidTr="00130C19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4F51" w:rsidRDefault="00864F51">
            <w:pPr>
              <w:rPr>
                <w:sz w:val="20"/>
              </w:rPr>
            </w:pPr>
            <w:r>
              <w:rPr>
                <w:sz w:val="20"/>
              </w:rPr>
              <w:t>Субсидии бюджетам сельских поселений на реализацию мероприятий инвестиционных программ (проектов) развития общественной инфраструктуры</w:t>
            </w:r>
          </w:p>
        </w:tc>
      </w:tr>
      <w:tr w:rsidR="00864F51" w:rsidTr="00130C19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15030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4F51" w:rsidRDefault="00864F51">
            <w:pPr>
              <w:rPr>
                <w:sz w:val="20"/>
              </w:rPr>
            </w:pPr>
            <w:r>
              <w:rPr>
                <w:sz w:val="20"/>
              </w:rPr>
              <w:t>Инициативные платежи, зачисляемые в бюджеты сельских поселений на реализацию мероприятий инвестиционных программ (проектов) по ремонту автомобильных дорог</w:t>
            </w:r>
          </w:p>
        </w:tc>
      </w:tr>
      <w:tr w:rsidR="00864F51" w:rsidTr="00130C19">
        <w:trPr>
          <w:trHeight w:val="52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864F51" w:rsidRDefault="00864F5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64F51" w:rsidRDefault="00864F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4F51" w:rsidRDefault="00864F51">
            <w:pPr>
              <w:rPr>
                <w:sz w:val="20"/>
              </w:rPr>
            </w:pPr>
            <w:r>
              <w:rPr>
                <w:sz w:val="20"/>
              </w:rPr>
              <w:t>Субсидии бюджетам сельских поселений на выполнение расходных обязательств муниципальных образований области</w:t>
            </w:r>
          </w:p>
        </w:tc>
      </w:tr>
    </w:tbl>
    <w:p w:rsidR="00130C19" w:rsidRDefault="00130C19" w:rsidP="00130C19">
      <w:pPr>
        <w:pStyle w:val="ConsPlusNormal"/>
        <w:tabs>
          <w:tab w:val="left" w:pos="1134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151" w:rsidRDefault="00625151"/>
    <w:sectPr w:rsidR="00625151" w:rsidSect="00130C1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0C19"/>
    <w:rsid w:val="00000C31"/>
    <w:rsid w:val="000038D5"/>
    <w:rsid w:val="00105BA9"/>
    <w:rsid w:val="00130C19"/>
    <w:rsid w:val="001E70A5"/>
    <w:rsid w:val="00625151"/>
    <w:rsid w:val="00864F51"/>
    <w:rsid w:val="009237A4"/>
    <w:rsid w:val="00D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4</cp:revision>
  <cp:lastPrinted>2023-12-21T07:05:00Z</cp:lastPrinted>
  <dcterms:created xsi:type="dcterms:W3CDTF">2023-12-08T07:20:00Z</dcterms:created>
  <dcterms:modified xsi:type="dcterms:W3CDTF">2023-12-21T07:06:00Z</dcterms:modified>
</cp:coreProperties>
</file>