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" w:type="dxa"/>
        <w:tblInd w:w="93" w:type="dxa"/>
        <w:tblLook w:val="04A0"/>
      </w:tblPr>
      <w:tblGrid>
        <w:gridCol w:w="386"/>
        <w:gridCol w:w="222"/>
        <w:gridCol w:w="222"/>
        <w:gridCol w:w="236"/>
      </w:tblGrid>
      <w:tr w:rsidR="004B1308" w:rsidRPr="00C815FA" w:rsidTr="0004401B">
        <w:trPr>
          <w:trHeight w:val="281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4B1308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308" w:rsidRPr="00C815FA" w:rsidRDefault="004B1308" w:rsidP="005A78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453F" w:rsidRPr="008046CC" w:rsidRDefault="002A453F" w:rsidP="002A453F"/>
    <w:tbl>
      <w:tblPr>
        <w:tblW w:w="11360" w:type="dxa"/>
        <w:tblInd w:w="93" w:type="dxa"/>
        <w:tblLayout w:type="fixed"/>
        <w:tblLook w:val="04A0"/>
      </w:tblPr>
      <w:tblGrid>
        <w:gridCol w:w="1433"/>
        <w:gridCol w:w="404"/>
        <w:gridCol w:w="5975"/>
        <w:gridCol w:w="323"/>
        <w:gridCol w:w="1000"/>
        <w:gridCol w:w="1120"/>
        <w:gridCol w:w="959"/>
        <w:gridCol w:w="146"/>
      </w:tblGrid>
      <w:tr w:rsidR="00CA4456" w:rsidRPr="005958A5" w:rsidTr="000448B9">
        <w:trPr>
          <w:gridAfter w:val="1"/>
          <w:wAfter w:w="146" w:type="dxa"/>
          <w:trHeight w:val="554"/>
        </w:trPr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4456" w:rsidRPr="00DF1063" w:rsidRDefault="00CA4456" w:rsidP="007A535D">
            <w:pPr>
              <w:spacing w:after="0" w:line="240" w:lineRule="auto"/>
              <w:ind w:right="-108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 2</w:t>
            </w:r>
            <w:r w:rsidR="005C5841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 xml:space="preserve">к отчёту от 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35645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7A535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04401B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7A535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DF1063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8046C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7A535D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  <w:r w:rsidR="00617A8D" w:rsidRPr="00DF10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 </w:t>
            </w:r>
          </w:p>
        </w:tc>
      </w:tr>
      <w:tr w:rsidR="00CA4456" w:rsidRPr="00CA4456" w:rsidTr="000448B9">
        <w:trPr>
          <w:gridAfter w:val="1"/>
          <w:wAfter w:w="146" w:type="dxa"/>
          <w:trHeight w:val="269"/>
        </w:trPr>
        <w:tc>
          <w:tcPr>
            <w:tcW w:w="11214" w:type="dxa"/>
            <w:gridSpan w:val="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A4456" w:rsidRPr="0004401B" w:rsidRDefault="00CA4456" w:rsidP="000440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непрограмным </w:t>
            </w:r>
            <w:r w:rsidRPr="0004401B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направлениям</w:t>
            </w:r>
            <w:r w:rsidRPr="0004401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деятельности</w:t>
            </w:r>
          </w:p>
        </w:tc>
      </w:tr>
      <w:tr w:rsidR="00CA4456" w:rsidRPr="00CA4456" w:rsidTr="000448B9">
        <w:trPr>
          <w:gridAfter w:val="1"/>
          <w:wAfter w:w="146" w:type="dxa"/>
          <w:trHeight w:val="361"/>
        </w:trPr>
        <w:tc>
          <w:tcPr>
            <w:tcW w:w="11214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A4456" w:rsidRPr="00CA4456" w:rsidRDefault="00CA4456" w:rsidP="00CA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0448B9" w:rsidRPr="000448B9" w:rsidTr="000448B9">
        <w:trPr>
          <w:trHeight w:val="76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и непрограмное направление деятельности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(тыс.руб.)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10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8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en-US"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8 590,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4749,7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55,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29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«Развитие муниципального управления Филипповского сельского поселения»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3 547,10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2342,40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66,04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0100051180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70,62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3 434,10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2262,60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65,89</w:t>
            </w:r>
          </w:p>
        </w:tc>
      </w:tr>
      <w:tr w:rsidR="000448B9" w:rsidRPr="000448B9" w:rsidTr="000448B9">
        <w:trPr>
          <w:trHeight w:val="3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0100070010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668,60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523,00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78,22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0100070020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Филипповского сельского поселения (в пределах норматива формирования расходов)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1 714,10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1148,8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67,02</w:t>
            </w:r>
          </w:p>
        </w:tc>
      </w:tr>
      <w:tr w:rsidR="000448B9" w:rsidRPr="000448B9" w:rsidTr="000448B9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0100070140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Выполнение части полномочий по решению вопросов местного значения осуществления внешнего муниципального финансового контроля поселений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0100070040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0100070050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Органы местного самоуправления (обеспечение деятельности обслуживающего персонала)</w:t>
            </w:r>
          </w:p>
        </w:tc>
        <w:tc>
          <w:tcPr>
            <w:tcW w:w="1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1 002,40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542,8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54,15</w:t>
            </w:r>
          </w:p>
        </w:tc>
      </w:tr>
      <w:tr w:rsidR="000448B9" w:rsidRPr="000448B9" w:rsidTr="000448B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48B9">
              <w:rPr>
                <w:rFonts w:ascii="Calibri" w:eastAsia="Times New Roman" w:hAnsi="Calibri" w:cs="Times New Roman"/>
                <w:color w:val="000000"/>
                <w:lang w:eastAsia="ru-RU"/>
              </w:rPr>
              <w:t>0100072010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Проведения выборов и референдумов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48B9">
              <w:rPr>
                <w:rFonts w:ascii="Calibri" w:eastAsia="Times New Roman" w:hAnsi="Calibri" w:cs="Times New Roman"/>
                <w:color w:val="000000"/>
                <w:lang w:eastAsia="ru-RU"/>
              </w:rPr>
              <w:t>44,00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14666,67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«Использование и охрана земель Филипповского сельского поселения»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0200070170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 по управлению имуществом и земельными участками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«Дорожный фонд Филипповского сельского поселения»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2 296,80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731,90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41,80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1 751,00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61,50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0400070090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302,60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186,10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61,50</w:t>
            </w:r>
          </w:p>
        </w:tc>
      </w:tr>
      <w:tr w:rsidR="000448B9" w:rsidRPr="000448B9" w:rsidTr="000448B9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0400015171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инвестиционных программ и проектов развития общественной инфраструктуры муниципальных образований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1 448,40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04000S5171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Софинансирование к субсидии на реализацию мероприятий инвестиционных программ и проектов развития общественной инфраструктуры муниципальных образований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545,8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«Благоустройство Филипповского сельского поселения»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227,50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68,52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227,50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68,52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43,33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0500070110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175,50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82,78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Филипповского сельского поселения "Ветеран"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0600070130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поддержку ветеранов поселения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0,76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 «Основные направления развития культуры Филипповского сельского поселения»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1 976,90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1128,00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111,73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1 009,60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39,17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0800070030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1 009,60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395,5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39,17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080001403А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470,30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0800015600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181,40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08000S5600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 к субсидии бюджетам сельских поселений на поддержку отрасли культуры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80,80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0900000000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b/>
                <w:bCs/>
                <w:color w:val="974807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Филипповского сельского поселения»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0900070150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448B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 в поддержку по содействию развития малого и среднего предпринимательства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</w:t>
            </w:r>
          </w:p>
        </w:tc>
      </w:tr>
      <w:tr w:rsidR="000448B9" w:rsidRPr="000448B9" w:rsidTr="000448B9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color w:val="FF0000"/>
                <w:sz w:val="24"/>
                <w:szCs w:val="24"/>
                <w:lang w:eastAsia="ru-RU"/>
              </w:rPr>
              <w:t>Непрограмные мероприятия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421,90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305,30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72,36</w:t>
            </w:r>
          </w:p>
        </w:tc>
      </w:tr>
      <w:tr w:rsidR="000448B9" w:rsidRPr="000448B9" w:rsidTr="000448B9">
        <w:trPr>
          <w:trHeight w:val="4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2400070080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Передача части полномочий по решению вопросов местного значения в сфере градостроительной деятельности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100,00</w:t>
            </w:r>
          </w:p>
        </w:tc>
      </w:tr>
      <w:tr w:rsidR="000448B9" w:rsidRPr="000448B9" w:rsidTr="000448B9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2400070060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Взносы на капитальный ремонт МДК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66,24</w:t>
            </w:r>
          </w:p>
        </w:tc>
      </w:tr>
      <w:tr w:rsidR="000448B9" w:rsidRPr="000448B9" w:rsidTr="000448B9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2400070070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200,8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8B9" w:rsidRPr="000448B9" w:rsidRDefault="000448B9" w:rsidP="000448B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4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75,01</w:t>
            </w:r>
          </w:p>
        </w:tc>
      </w:tr>
    </w:tbl>
    <w:p w:rsidR="00A903D7" w:rsidRPr="004B1308" w:rsidRDefault="00A903D7">
      <w:pPr>
        <w:rPr>
          <w:rFonts w:ascii="Times New Roman" w:hAnsi="Times New Roman" w:cs="Times New Roman"/>
          <w:sz w:val="20"/>
          <w:szCs w:val="20"/>
        </w:rPr>
      </w:pPr>
    </w:p>
    <w:sectPr w:rsidR="00A903D7" w:rsidRPr="004B1308" w:rsidSect="0004401B">
      <w:pgSz w:w="11906" w:h="16838"/>
      <w:pgMar w:top="227" w:right="284" w:bottom="23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A453F"/>
    <w:rsid w:val="00000710"/>
    <w:rsid w:val="0004401B"/>
    <w:rsid w:val="000448B9"/>
    <w:rsid w:val="00044A37"/>
    <w:rsid w:val="001230FD"/>
    <w:rsid w:val="00143E25"/>
    <w:rsid w:val="00185AC8"/>
    <w:rsid w:val="00197777"/>
    <w:rsid w:val="001B13D3"/>
    <w:rsid w:val="001E7E9C"/>
    <w:rsid w:val="00251167"/>
    <w:rsid w:val="002A453F"/>
    <w:rsid w:val="00311260"/>
    <w:rsid w:val="00331D94"/>
    <w:rsid w:val="0034109A"/>
    <w:rsid w:val="003862F4"/>
    <w:rsid w:val="003C19D3"/>
    <w:rsid w:val="00441E94"/>
    <w:rsid w:val="00447F49"/>
    <w:rsid w:val="004857B9"/>
    <w:rsid w:val="004A72C0"/>
    <w:rsid w:val="004B1308"/>
    <w:rsid w:val="004C77AF"/>
    <w:rsid w:val="00503B6D"/>
    <w:rsid w:val="00510DED"/>
    <w:rsid w:val="00515A29"/>
    <w:rsid w:val="0059454B"/>
    <w:rsid w:val="005958A5"/>
    <w:rsid w:val="005C5841"/>
    <w:rsid w:val="00614A24"/>
    <w:rsid w:val="00617A8D"/>
    <w:rsid w:val="00643289"/>
    <w:rsid w:val="00696A0B"/>
    <w:rsid w:val="00721C74"/>
    <w:rsid w:val="00767935"/>
    <w:rsid w:val="00784366"/>
    <w:rsid w:val="007A2473"/>
    <w:rsid w:val="007A535D"/>
    <w:rsid w:val="007F3EEA"/>
    <w:rsid w:val="008046CC"/>
    <w:rsid w:val="0087239C"/>
    <w:rsid w:val="008E4E69"/>
    <w:rsid w:val="00935645"/>
    <w:rsid w:val="00A3127E"/>
    <w:rsid w:val="00A903D7"/>
    <w:rsid w:val="00A92ABC"/>
    <w:rsid w:val="00AD0354"/>
    <w:rsid w:val="00B73EE9"/>
    <w:rsid w:val="00B914E0"/>
    <w:rsid w:val="00BE272D"/>
    <w:rsid w:val="00C7123E"/>
    <w:rsid w:val="00CA4456"/>
    <w:rsid w:val="00CE3E13"/>
    <w:rsid w:val="00D723F3"/>
    <w:rsid w:val="00DC51A5"/>
    <w:rsid w:val="00DF1063"/>
    <w:rsid w:val="00F16F54"/>
    <w:rsid w:val="00FD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42</cp:revision>
  <cp:lastPrinted>2021-02-26T11:13:00Z</cp:lastPrinted>
  <dcterms:created xsi:type="dcterms:W3CDTF">2016-05-05T10:49:00Z</dcterms:created>
  <dcterms:modified xsi:type="dcterms:W3CDTF">2022-10-31T07:16:00Z</dcterms:modified>
</cp:coreProperties>
</file>