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8D78A9">
        <w:rPr>
          <w:rFonts w:ascii="Times New Roman" w:hAnsi="Times New Roman"/>
          <w:i/>
          <w:sz w:val="72"/>
          <w:szCs w:val="72"/>
        </w:rPr>
        <w:t>13</w:t>
      </w:r>
    </w:p>
    <w:p w:rsidR="00515AE0" w:rsidRPr="00E56E65" w:rsidRDefault="008D78A9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25</w:t>
      </w:r>
      <w:r w:rsidR="007618F9">
        <w:rPr>
          <w:rFonts w:ascii="Times New Roman" w:hAnsi="Times New Roman"/>
          <w:i/>
          <w:sz w:val="72"/>
          <w:szCs w:val="72"/>
        </w:rPr>
        <w:t>.05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8D78A9" w:rsidRPr="00AC51CF" w:rsidRDefault="008D78A9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8D78A9" w:rsidRPr="008D78A9" w:rsidRDefault="008D78A9" w:rsidP="008D78A9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ar-SA"/>
        </w:rPr>
      </w:pPr>
      <w:r w:rsidRPr="008D78A9">
        <w:rPr>
          <w:rFonts w:ascii="Times New Roman" w:hAnsi="Times New Roman" w:cs="Times New Roman"/>
          <w:b/>
          <w:sz w:val="28"/>
          <w:szCs w:val="20"/>
          <w:lang w:eastAsia="ar-SA"/>
        </w:rPr>
        <w:t>ФИЛИППОВСКАЯ СЕЛЬСКАЯ ДУМА</w:t>
      </w:r>
    </w:p>
    <w:p w:rsidR="008D78A9" w:rsidRPr="008D78A9" w:rsidRDefault="008D78A9" w:rsidP="008D78A9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ar-SA"/>
        </w:rPr>
      </w:pPr>
      <w:r w:rsidRPr="008D78A9">
        <w:rPr>
          <w:rFonts w:ascii="Times New Roman" w:hAnsi="Times New Roman" w:cs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D78A9" w:rsidRPr="008D78A9" w:rsidRDefault="008D78A9" w:rsidP="008D78A9">
      <w:pPr>
        <w:numPr>
          <w:ilvl w:val="0"/>
          <w:numId w:val="17"/>
        </w:num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0"/>
          <w:lang w:eastAsia="ar-SA"/>
        </w:rPr>
      </w:pPr>
      <w:r w:rsidRPr="008D78A9">
        <w:rPr>
          <w:rFonts w:ascii="Times New Roman" w:hAnsi="Times New Roman" w:cs="Times New Roman"/>
          <w:b/>
          <w:sz w:val="28"/>
          <w:szCs w:val="20"/>
          <w:lang w:eastAsia="ar-SA"/>
        </w:rPr>
        <w:t>ПЯТОГО СОЗЫВА</w:t>
      </w:r>
    </w:p>
    <w:p w:rsidR="008D78A9" w:rsidRPr="008D78A9" w:rsidRDefault="008D78A9" w:rsidP="008D78A9">
      <w:pPr>
        <w:keepNext/>
        <w:numPr>
          <w:ilvl w:val="0"/>
          <w:numId w:val="17"/>
        </w:numPr>
        <w:tabs>
          <w:tab w:val="left" w:pos="0"/>
          <w:tab w:val="left" w:pos="2765"/>
        </w:tabs>
        <w:suppressAutoHyphens/>
        <w:spacing w:before="240"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8D78A9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8D78A9" w:rsidRPr="008D78A9" w:rsidRDefault="008D78A9" w:rsidP="008D7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8D78A9" w:rsidRPr="008D78A9" w:rsidTr="00E452B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8D78A9">
              <w:rPr>
                <w:rFonts w:ascii="Times New Roman" w:hAnsi="Times New Roman" w:cs="Times New Roman"/>
                <w:bCs/>
                <w:sz w:val="28"/>
                <w:szCs w:val="20"/>
                <w:lang w:eastAsia="ar-SA"/>
              </w:rPr>
              <w:t>25.05.2023</w:t>
            </w:r>
          </w:p>
        </w:tc>
        <w:tc>
          <w:tcPr>
            <w:tcW w:w="2268" w:type="dxa"/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right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  <w:r w:rsidRPr="008D78A9">
              <w:rPr>
                <w:rFonts w:ascii="Times New Roman" w:hAnsi="Times New Roman" w:cs="Times New Roman"/>
                <w:sz w:val="28"/>
                <w:szCs w:val="20"/>
                <w:lang w:eastAsia="ar-SA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8D78A9">
              <w:rPr>
                <w:rFonts w:ascii="Times New Roman" w:hAnsi="Times New Roman" w:cs="Times New Roman"/>
                <w:bCs/>
                <w:sz w:val="28"/>
                <w:szCs w:val="20"/>
                <w:lang w:eastAsia="ar-SA"/>
              </w:rPr>
              <w:t xml:space="preserve"> 10/33</w:t>
            </w:r>
          </w:p>
        </w:tc>
      </w:tr>
      <w:tr w:rsidR="008D78A9" w:rsidRPr="008D78A9" w:rsidTr="00E452BD">
        <w:trPr>
          <w:trHeight w:hRule="exact" w:val="411"/>
        </w:trPr>
        <w:tc>
          <w:tcPr>
            <w:tcW w:w="2267" w:type="dxa"/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8D78A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илиппово</w:t>
            </w:r>
            <w:proofErr w:type="spellEnd"/>
            <w:r w:rsidRPr="008D78A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D78A9" w:rsidRPr="008D78A9" w:rsidRDefault="008D78A9" w:rsidP="008D7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281" w:type="dxa"/>
        <w:tblLook w:val="01E0" w:firstRow="1" w:lastRow="1" w:firstColumn="1" w:lastColumn="1" w:noHBand="0" w:noVBand="0"/>
      </w:tblPr>
      <w:tblGrid>
        <w:gridCol w:w="8249"/>
      </w:tblGrid>
      <w:tr w:rsidR="008D78A9" w:rsidRPr="008D78A9" w:rsidTr="00E452BD">
        <w:trPr>
          <w:jc w:val="center"/>
        </w:trPr>
        <w:tc>
          <w:tcPr>
            <w:tcW w:w="8249" w:type="dxa"/>
            <w:shd w:val="clear" w:color="auto" w:fill="auto"/>
          </w:tcPr>
          <w:p w:rsidR="008D78A9" w:rsidRPr="008D78A9" w:rsidRDefault="008D78A9" w:rsidP="008D7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b/>
                <w:sz w:val="28"/>
                <w:szCs w:val="28"/>
              </w:rPr>
              <w:t>О награждении Благодарственным письмом</w:t>
            </w:r>
          </w:p>
          <w:p w:rsidR="008D78A9" w:rsidRPr="008D78A9" w:rsidRDefault="008D78A9" w:rsidP="008D7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Филипповской сельской Думы  </w:t>
            </w:r>
          </w:p>
        </w:tc>
      </w:tr>
    </w:tbl>
    <w:p w:rsidR="008D78A9" w:rsidRPr="008D78A9" w:rsidRDefault="008D78A9" w:rsidP="008D78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Pr="008D78A9" w:rsidRDefault="008D78A9" w:rsidP="008D78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В  соответствии с Положением  о Благодарственном письме Филипповской сельской Думы, утвержденным решением Думы от 21.08.2017 № 53/276 и в связи с празднованием 380-летия села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 Филипповская сельская Дума РЕШИЛА: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1. Наградить Благодарственным письмом Филипповской сельской Думы: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1.1. ВОРОЖЦОВУ НИНУ ПЕТРОВНУ, врача общей практики (семейного врача) Филипповской врачебной амбулатории КОГБУЗ «Кирово-Чепецкая центральная районная больница»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Основание – ходатайство главного врача КОГБУЗ «Кирово-Чепецкая ЦРБ».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1.2.  ВОЛКОВУ ЗОЮ ДМИТРИЕВНУ, учителя начальных классов филиала «начальная общеобразовательная школа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.М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арковцы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казенного общеобразовательного учреждения средней общеобразовательной школы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с.Филиппово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» за успехи в обучении и воспитании подрастающего поколения, за обеспечение единства обучения и воспитания и за многолетний и добросовестный труд.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ДЕДОВУ ВЕРУ ИОНОВНУ, учителя начальных классов филиала «начальная общеобразовательная школа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.М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арковцы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казенного общеобразовательного учреждения средней общеобразовательной школы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с.Филиппово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» за успехи в обучении и воспитании подрастающего поколения, за 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обеспечение единства обучения и воспитания и за многолетний и добросовестный труд.  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МЕЛЬЧАКОВУ ЛЮБОВЬ НИКОЛАЕВНУ, завхоза муниципального казенного общеобразовательного учреждения средней общеобразовательной школы села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Кирово-Чепецкого района Кировской области  за многолетний добросовестный труд, высокий профессионализм в исполнении служебных обязанностей.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РОЩИНУ НАТАЛЬЮ НИКОЛАЕВНУ, уборщика служебных помещений муниципального казенного общеобразовательного учреждения средней общеобразовательной школы села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Кирово-Чепецкого района Кировской области за многолетний добросовестный труд, высокий профессионализм в исполнении служебных обязанностей.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Основание – ходатайство директора МКОУ СОШ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.Ф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Лысковой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О.Н.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1.3. ЛЕБЕДЕВУ НАТАЛЬЮ ПЕТРОВНУ, воспитателя МКДОУ детский сад «Филиппок» с.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РОЩИНУ ИННУ НИКОЛАЕВНУ, воспитателя МКДОУ детский сад «Филиппок»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.Ф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Основание – ходатайство заведующей МКДОУ детский сад «Филиппок»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.Ф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Некрасовой Н.Н.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1.4. ВАЛЕЕВУ ЕЛЕНУ НИКОЛАЕВНУ, оператора свиноводческого комплекса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АО «Агрофирма «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Дороничи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КАЗАЧИНИНУ ЕКАТЕРИНУ АЛЕКСАНДРОВНУ, оператора свиноводческого комплекса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АО «Агрофирма «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Дороничи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КРОПАЧЕВУ ЕЛЕНУ ГЕННАДЬЕВНУ, оператора свиноводческого комплекса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АО «Агрофирма «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Дороничи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ТЕТЕРИНУ ТАМАРУ ВЕНИАМИНОВНУ, оператора свиноводческого комплекса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Филиппово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 АО «Агрофирма «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Дороничи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>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Основание – ходатайство исполнительного директора АО «Агрофирма «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Дороничи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Кондюрина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П.А.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1.5. ВОЛОСКОВУ ГАЛИНУ НИКОЛАЕВНУ, оператора машинного доения АО Агрокомбинат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Племзавод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«Красногорский» за многолетний  добросовестный труд и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ШИШКИНУ ТАТЬЯНУ ЮРЬЕВНУ, оператора машинного доения АО Агрокомбинат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Племзавод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«Красногорский» за многолетний  добросовестный труд и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ОЖЕГИНУ ГАЛИНУ ВАСИЛЬЕВНУ, слесаря по ремонт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у АО А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грокомбинат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Племзавод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«Красногорский» за многолетний  добросовестный труд и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Основание – ходатайство исполнительного директор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а АО А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грокомбинат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Племзавод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«Красногорский» Морозова А.Н.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ab/>
        <w:t>1.6. ЗОРИНУ НИНУ ВЛАДИМИРОВНУ, заведующую магазином №5 потребительского  общества «Филипповское» 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РОДЫГИНУ НАТАЛЬЮ ГЕННАДЬЕВНУ, продавца магазина №1 потребительского общества «Филипповское» 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ab/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Основание – ходатайство председателя ПО Филипповское  Романовой М.П.</w:t>
      </w:r>
      <w:proofErr w:type="gramEnd"/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1.7. КАЗАЧИНИНА ВИКТОРА ПАВЛОВИЧА, слесаря по ремонту оборудования ООО «Гарант»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КОСТЫЛЕВА ИВАНА АЛЕКСАНДРОВИЧА, слесаря по ремонту оборудования ООО «Гарант»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ТАРАСОВА АЛЕКСЕЯ ВАСИЛЬЕВИЧА, слесаря по ремонту оборудования ООО «Гарант» за многолетний добросовестный труд, высокий профессионализм в исполнении служебных обязанностей на благо Филипповского сельского поселения.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ab/>
        <w:t>Основание – ходатайство директор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а ООО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«Гарант»  </w:t>
      </w:r>
      <w:proofErr w:type="spell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Опалева</w:t>
      </w:r>
      <w:proofErr w:type="spell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А.Н.</w:t>
      </w:r>
    </w:p>
    <w:p w:rsidR="008D78A9" w:rsidRPr="008D78A9" w:rsidRDefault="008D78A9" w:rsidP="008D78A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D78A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8D78A9">
        <w:rPr>
          <w:rFonts w:ascii="Times New Roman" w:hAnsi="Times New Roman" w:cs="Times New Roman"/>
          <w:sz w:val="28"/>
          <w:szCs w:val="28"/>
        </w:rPr>
        <w:t xml:space="preserve">    2. </w:t>
      </w:r>
      <w:r w:rsidRPr="008D78A9">
        <w:rPr>
          <w:rFonts w:ascii="Times New Roman" w:hAnsi="Times New Roman" w:cs="Times New Roman"/>
          <w:sz w:val="28"/>
          <w:szCs w:val="24"/>
        </w:rPr>
        <w:t xml:space="preserve">Настоящее решение </w:t>
      </w:r>
      <w:r w:rsidRPr="008D78A9">
        <w:rPr>
          <w:rFonts w:ascii="Times New Roman" w:hAnsi="Times New Roman" w:cs="Times New Roman"/>
          <w:sz w:val="28"/>
          <w:szCs w:val="28"/>
          <w:lang w:eastAsia="zh-CN"/>
        </w:rPr>
        <w:t>вступает в силу с момента опубликования</w:t>
      </w:r>
      <w:r w:rsidRPr="008D78A9">
        <w:rPr>
          <w:rFonts w:ascii="Times New Roman" w:hAnsi="Times New Roman" w:cs="Times New Roman"/>
          <w:sz w:val="28"/>
          <w:szCs w:val="24"/>
        </w:rPr>
        <w:t xml:space="preserve"> в «Информационном бюллетене органов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8D78A9" w:rsidRPr="008D78A9" w:rsidRDefault="008D78A9" w:rsidP="008D78A9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8D78A9" w:rsidRPr="008D78A9" w:rsidRDefault="008D78A9" w:rsidP="008D7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Филипповской сельской Думы                                                                                        </w:t>
            </w:r>
          </w:p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Е.В. </w:t>
            </w:r>
            <w:proofErr w:type="spellStart"/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Порубова</w:t>
            </w:r>
            <w:proofErr w:type="spellEnd"/>
          </w:p>
        </w:tc>
      </w:tr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8D78A9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</w:t>
            </w:r>
            <w:proofErr w:type="spellStart"/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8D78A9" w:rsidRPr="008D78A9" w:rsidRDefault="008D78A9" w:rsidP="008D7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P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Pr="008D78A9" w:rsidRDefault="008D78A9" w:rsidP="008D78A9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8D78A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lastRenderedPageBreak/>
        <w:t>ФИЛИППОВСКАЯ СЕЛЬСКАЯ ДУМА</w:t>
      </w:r>
    </w:p>
    <w:p w:rsidR="008D78A9" w:rsidRPr="008D78A9" w:rsidRDefault="008D78A9" w:rsidP="008D78A9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8D78A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КИРОВО-ЧЕПЕЦКОГО РАЙОНА КИРОВСКОЙ ОБЛАСТИ</w:t>
      </w:r>
    </w:p>
    <w:p w:rsidR="008D78A9" w:rsidRPr="008D78A9" w:rsidRDefault="008D78A9" w:rsidP="008D78A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78A9">
        <w:rPr>
          <w:rFonts w:ascii="Times New Roman" w:hAnsi="Times New Roman" w:cs="Times New Roman"/>
          <w:b/>
          <w:bCs/>
          <w:sz w:val="28"/>
          <w:szCs w:val="28"/>
        </w:rPr>
        <w:t>ПЯТОГО СОЗЫВА</w:t>
      </w:r>
    </w:p>
    <w:p w:rsidR="008D78A9" w:rsidRPr="008D78A9" w:rsidRDefault="008D78A9" w:rsidP="008D78A9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  <w:lang w:eastAsia="zh-CN"/>
        </w:rPr>
      </w:pPr>
      <w:r w:rsidRPr="008D78A9">
        <w:rPr>
          <w:rFonts w:ascii="Times New Roman" w:hAnsi="Times New Roman" w:cs="Times New Roman"/>
          <w:b/>
          <w:sz w:val="28"/>
          <w:szCs w:val="24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D78A9" w:rsidRPr="008D78A9" w:rsidTr="00E452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D78A9">
              <w:rPr>
                <w:rFonts w:ascii="Times New Roman" w:hAnsi="Times New Roman" w:cs="Times New Roman"/>
                <w:sz w:val="28"/>
                <w:szCs w:val="24"/>
              </w:rPr>
              <w:t>25.05.2023 г.</w:t>
            </w:r>
          </w:p>
        </w:tc>
        <w:tc>
          <w:tcPr>
            <w:tcW w:w="2268" w:type="dxa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70" w:type="dxa"/>
            <w:hideMark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8D78A9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D78A9" w:rsidRPr="008D78A9" w:rsidRDefault="008D78A9" w:rsidP="008D78A9">
            <w:pPr>
              <w:tabs>
                <w:tab w:val="center" w:pos="1133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D78A9">
              <w:rPr>
                <w:rFonts w:ascii="Times New Roman" w:hAnsi="Times New Roman" w:cs="Times New Roman"/>
                <w:sz w:val="28"/>
                <w:szCs w:val="24"/>
              </w:rPr>
              <w:t xml:space="preserve"> № 10/34</w:t>
            </w:r>
          </w:p>
        </w:tc>
      </w:tr>
      <w:tr w:rsidR="008D78A9" w:rsidRPr="008D78A9" w:rsidTr="00E452BD">
        <w:trPr>
          <w:trHeight w:hRule="exact" w:val="411"/>
        </w:trPr>
        <w:tc>
          <w:tcPr>
            <w:tcW w:w="2267" w:type="dxa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538" w:type="dxa"/>
            <w:gridSpan w:val="2"/>
            <w:hideMark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8D78A9" w:rsidRPr="008D78A9" w:rsidRDefault="008D78A9" w:rsidP="008D78A9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D78A9" w:rsidRPr="008D78A9" w:rsidRDefault="008D78A9" w:rsidP="008D78A9">
      <w:pPr>
        <w:rPr>
          <w:rFonts w:ascii="Times New Roman" w:hAnsi="Times New Roman" w:cs="Times New Roman"/>
          <w:b/>
          <w:sz w:val="28"/>
          <w:szCs w:val="28"/>
        </w:rPr>
      </w:pPr>
    </w:p>
    <w:p w:rsidR="008D78A9" w:rsidRPr="008D78A9" w:rsidRDefault="008D78A9" w:rsidP="008D7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8A9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2022 год</w:t>
      </w:r>
    </w:p>
    <w:p w:rsidR="008D78A9" w:rsidRPr="008D78A9" w:rsidRDefault="008D78A9" w:rsidP="008D78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8A9">
        <w:rPr>
          <w:rFonts w:ascii="Times New Roman" w:hAnsi="Times New Roman" w:cs="Times New Roman"/>
          <w:sz w:val="28"/>
          <w:szCs w:val="28"/>
        </w:rPr>
        <w:t>В соответствии со ст. 9, 153, 264.6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8D78A9" w:rsidRPr="008D78A9" w:rsidRDefault="008D78A9" w:rsidP="008D78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доходной части бюджета Филипповского сельского поселения  за 2022 год по  доходам в сумме </w:t>
      </w:r>
      <w:r w:rsidRPr="008D78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7739,52 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рублей, по расходной части бюджета в сумме </w:t>
      </w:r>
      <w:r w:rsidRPr="008D78A9">
        <w:rPr>
          <w:rFonts w:ascii="Times New Roman" w:hAnsi="Times New Roman" w:cs="Times New Roman"/>
          <w:b/>
          <w:sz w:val="28"/>
          <w:szCs w:val="28"/>
          <w:lang w:eastAsia="ar-SA"/>
        </w:rPr>
        <w:t>8356,94 тыс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. рублей, с дефицитом в </w:t>
      </w:r>
      <w:r w:rsidRPr="008D78A9">
        <w:rPr>
          <w:rFonts w:ascii="Times New Roman" w:hAnsi="Times New Roman" w:cs="Times New Roman"/>
          <w:b/>
          <w:sz w:val="28"/>
          <w:szCs w:val="28"/>
          <w:lang w:eastAsia="ar-SA"/>
        </w:rPr>
        <w:t>сумме 617,42 тыс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8D78A9" w:rsidRPr="008D78A9" w:rsidRDefault="008D78A9" w:rsidP="008D78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- Доходы бюджета Филипповского сельского поселения по кодам классификации доходов бюджетов за 2022 год, согласно Приложению № 1. </w:t>
      </w:r>
    </w:p>
    <w:p w:rsidR="008D78A9" w:rsidRPr="008D78A9" w:rsidRDefault="008D78A9" w:rsidP="008D78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8D78A9">
        <w:rPr>
          <w:rFonts w:cs="Times New Roman"/>
        </w:rPr>
        <w:t xml:space="preserve"> 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t>Расходы  бюджета Филипповского сельского поселения по ведомственной структуре расходов бюджета в 2022 году,  согласно Приложению № 2</w:t>
      </w:r>
    </w:p>
    <w:p w:rsidR="008D78A9" w:rsidRPr="008D78A9" w:rsidRDefault="008D78A9" w:rsidP="008D78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8D78A9">
        <w:rPr>
          <w:rFonts w:cs="Times New Roman"/>
        </w:rPr>
        <w:t xml:space="preserve"> </w:t>
      </w: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Филипповского сельского поселения по разделам и подразделам классификации расходов бюджета в 2022 году, согласно Приложению № 3. </w:t>
      </w:r>
    </w:p>
    <w:p w:rsidR="008D78A9" w:rsidRPr="008D78A9" w:rsidRDefault="008D78A9" w:rsidP="008D78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- Источники финансирования дефицита бюджета Филипповского сельского поселения по кодам </w:t>
      </w:r>
      <w:proofErr w:type="gramStart"/>
      <w:r w:rsidRPr="008D78A9">
        <w:rPr>
          <w:rFonts w:ascii="Times New Roman" w:hAnsi="Times New Roman" w:cs="Times New Roman"/>
          <w:sz w:val="28"/>
          <w:szCs w:val="28"/>
          <w:lang w:eastAsia="ar-SA"/>
        </w:rPr>
        <w:t>классификации источников финансирования дефицита бюджетов</w:t>
      </w:r>
      <w:proofErr w:type="gramEnd"/>
      <w:r w:rsidRPr="008D78A9">
        <w:rPr>
          <w:rFonts w:ascii="Times New Roman" w:hAnsi="Times New Roman" w:cs="Times New Roman"/>
          <w:sz w:val="28"/>
          <w:szCs w:val="28"/>
          <w:lang w:eastAsia="ar-SA"/>
        </w:rPr>
        <w:t xml:space="preserve"> на 2022 год, согласно Приложению № 4. </w:t>
      </w:r>
    </w:p>
    <w:p w:rsidR="008D78A9" w:rsidRPr="008D78A9" w:rsidRDefault="008D78A9" w:rsidP="008D78A9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D78A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8D78A9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8D78A9" w:rsidRPr="008D78A9" w:rsidRDefault="008D78A9" w:rsidP="008D78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8D78A9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Е. В. </w:t>
            </w: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Порубова</w:t>
            </w:r>
            <w:proofErr w:type="spellEnd"/>
          </w:p>
        </w:tc>
      </w:tr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8D78A9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8D78A9" w:rsidRPr="008D78A9" w:rsidRDefault="008D78A9" w:rsidP="008D78A9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8D78A9" w:rsidRPr="008D78A9" w:rsidRDefault="008D78A9" w:rsidP="008D78A9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 СОЗЫВА</w:t>
      </w:r>
    </w:p>
    <w:p w:rsidR="008D78A9" w:rsidRPr="008D78A9" w:rsidRDefault="008D78A9" w:rsidP="008D78A9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8D78A9" w:rsidRPr="008D78A9" w:rsidTr="00E452B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25.05.2023 г.</w:t>
            </w:r>
          </w:p>
        </w:tc>
        <w:tc>
          <w:tcPr>
            <w:tcW w:w="2268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№ 10/35</w:t>
            </w:r>
          </w:p>
        </w:tc>
      </w:tr>
      <w:tr w:rsidR="008D78A9" w:rsidRPr="008D78A9" w:rsidTr="00E452BD">
        <w:trPr>
          <w:trHeight w:hRule="exact" w:val="411"/>
        </w:trPr>
        <w:tc>
          <w:tcPr>
            <w:tcW w:w="2267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8D78A9" w:rsidRPr="008D78A9" w:rsidRDefault="008D78A9" w:rsidP="008D78A9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8D78A9" w:rsidRPr="008D78A9" w:rsidRDefault="008D78A9" w:rsidP="008D78A9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8D78A9" w:rsidRPr="008D78A9" w:rsidRDefault="008D78A9" w:rsidP="008D78A9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8D78A9" w:rsidRPr="008D78A9" w:rsidRDefault="008D78A9" w:rsidP="008D78A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8D78A9" w:rsidRPr="008D78A9" w:rsidRDefault="008D78A9" w:rsidP="008D78A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8D78A9" w:rsidRPr="008D78A9" w:rsidRDefault="008D78A9" w:rsidP="008D78A9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8D78A9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8D78A9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8D78A9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8D78A9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8D78A9">
        <w:rPr>
          <w:rFonts w:ascii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>№ 7/35 (с изменениями, внесенными решениями сельской Думы от 04.04.2014 № 15/79,</w:t>
      </w:r>
      <w:r w:rsidRPr="008D78A9">
        <w:rPr>
          <w:rFonts w:ascii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 №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№34/162, от 27.05.2021 № 40/184, от 28.04.2022 №48/277, от 23.09.2022 № 1/5</w:t>
      </w:r>
      <w:r w:rsidRPr="008D78A9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) (далее - Устав) </w:t>
      </w:r>
      <w:r w:rsidRPr="008D78A9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8D78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1.1. Статью 12 Устава изложить в новой редакции:</w:t>
      </w:r>
    </w:p>
    <w:p w:rsidR="008D78A9" w:rsidRPr="008D78A9" w:rsidRDefault="008D78A9" w:rsidP="008D78A9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«</w:t>
      </w:r>
      <w:r w:rsidRPr="008D78A9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Статья 12 Муниципальные выборы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lastRenderedPageBreak/>
        <w:t>1. Муниципальные выборы проводятся в целях избрания депутатов на основе всеобщего равного и прямого избирательного права при тайном голосовании, в соответствии с федеральными и областными законами.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2. Муниципальные выборы назначаются сельской Думой. Решение о назначении выборов должно быть принято не ранее чем за 90 дней и не </w:t>
      </w:r>
      <w:proofErr w:type="gramStart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позднее</w:t>
      </w:r>
      <w:proofErr w:type="gramEnd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 чем за 80 дней до дня голосования.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принятия.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При назначении досрочных выборов сроки, указанные в настоящей части, а также сроки иных избирательных действий могут быть сокращены, но не более чем на одну треть.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3. При проведении выборов депутатов сельской Думы применяется мажоритарная избирательная система относительного большинства, при которой депутаты избираются по одномандатным и (или) многомандатным избирательным округам, образуемым на основе средней нормы представительства избирателей. </w:t>
      </w:r>
      <w:proofErr w:type="gramStart"/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Избранным признается зарегистрированный кандидат (кандидаты), получивший (получившие) большее число голосов избирателей по отношению к числу голосов избирателей, полученных другим кандидатом (другими кандидатами).</w:t>
      </w:r>
      <w:proofErr w:type="gramEnd"/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4. Итоги муниципальных выборов подлежат официальному опубликованию (обнародованию).»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1.2. </w:t>
      </w:r>
      <w:r w:rsidRPr="008D78A9">
        <w:rPr>
          <w:rFonts w:ascii="Times New Roman" w:hAnsi="Times New Roman" w:cs="Times New Roman"/>
          <w:sz w:val="28"/>
          <w:lang w:eastAsia="en-US"/>
        </w:rPr>
        <w:t>Статью 36 Устава признать утратившей силу.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1.3. В абзаце втором части 6 статьи 22 Устава второе предложение исключить.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1.4. Часть 1 статьи 28 Устава дополнить пунктом 12 следующего содержания:</w:t>
      </w:r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8D78A9">
        <w:rPr>
          <w:rFonts w:ascii="Times New Roman" w:hAnsi="Times New Roman" w:cs="Times New Roman"/>
          <w:sz w:val="28"/>
          <w:lang w:eastAsia="en-US"/>
        </w:rPr>
        <w:t>«12)  полномочия депутата сельской Думы прекращаются досрочно решением  сельской Думы в случае отсутствия депутата без уважительных причин на всех заседаниях сельской Думы в течение шести месяцев подряд</w:t>
      </w:r>
      <w:proofErr w:type="gramStart"/>
      <w:r w:rsidRPr="008D78A9">
        <w:rPr>
          <w:rFonts w:ascii="Times New Roman" w:hAnsi="Times New Roman" w:cs="Times New Roman"/>
          <w:sz w:val="28"/>
          <w:lang w:eastAsia="en-US"/>
        </w:rPr>
        <w:t>.».</w:t>
      </w:r>
      <w:proofErr w:type="gramEnd"/>
    </w:p>
    <w:p w:rsidR="008D78A9" w:rsidRPr="008D78A9" w:rsidRDefault="008D78A9" w:rsidP="008D78A9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8D78A9" w:rsidRPr="008D78A9" w:rsidRDefault="008D78A9" w:rsidP="008D78A9">
      <w:pPr>
        <w:rPr>
          <w:rFonts w:ascii="Arial" w:eastAsia="Calibri" w:hAnsi="Arial" w:cs="Arial"/>
          <w:color w:val="990099"/>
          <w:sz w:val="27"/>
          <w:szCs w:val="27"/>
          <w:u w:val="single"/>
          <w:shd w:val="clear" w:color="auto" w:fill="FFFFFF"/>
          <w:lang w:eastAsia="en-US"/>
        </w:rPr>
      </w:pP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 w:rsidRPr="008D78A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 xml:space="preserve">3. Опубликовать решение после его государственной регистрации </w:t>
      </w:r>
      <w:r w:rsidRPr="008D78A9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 w:rsidRPr="008D78A9">
        <w:rPr>
          <w:rFonts w:eastAsia="Calibri" w:cs="Times New Roman"/>
          <w:lang w:eastAsia="en-US"/>
        </w:rPr>
        <w:t xml:space="preserve"> </w:t>
      </w:r>
      <w:hyperlink r:id="rId9" w:tgtFrame="_blank" w:history="1">
        <w:r w:rsidRPr="008D78A9">
          <w:rPr>
            <w:rFonts w:ascii="Times New Roman" w:eastAsia="Calibri" w:hAnsi="Times New Roman" w:cs="Times New Roman"/>
            <w:sz w:val="27"/>
            <w:szCs w:val="27"/>
            <w:shd w:val="clear" w:color="auto" w:fill="FFFFFF"/>
            <w:lang w:eastAsia="en-US"/>
          </w:rPr>
          <w:t>https://admfilip.ru/</w:t>
        </w:r>
      </w:hyperlink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8D78A9" w:rsidRPr="008D78A9" w:rsidRDefault="008D78A9" w:rsidP="008D78A9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lastRenderedPageBreak/>
        <w:t>4. Настоящее решение вступает в силу в соответствии с действующим законодательством</w:t>
      </w:r>
      <w:r w:rsidRPr="008D78A9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8D78A9" w:rsidRPr="008D78A9" w:rsidRDefault="008D78A9" w:rsidP="008D78A9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8D78A9" w:rsidRPr="008D78A9" w:rsidRDefault="008D78A9" w:rsidP="008D78A9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Филипповской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                            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Е.В.Порубова</w:t>
            </w:r>
            <w:proofErr w:type="spellEnd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муниципального образования</w:t>
            </w:r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D78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8D78A9" w:rsidRPr="008D78A9" w:rsidRDefault="008D78A9" w:rsidP="008D78A9">
      <w:pPr>
        <w:rPr>
          <w:rFonts w:eastAsia="Calibri" w:cs="Times New Roman"/>
          <w:lang w:eastAsia="en-US"/>
        </w:rPr>
      </w:pPr>
    </w:p>
    <w:p w:rsidR="008D78A9" w:rsidRPr="008D78A9" w:rsidRDefault="008D78A9" w:rsidP="008D78A9">
      <w:pPr>
        <w:rPr>
          <w:rFonts w:eastAsia="Calibri" w:cs="Times New Roman"/>
          <w:lang w:eastAsia="en-US"/>
        </w:rPr>
      </w:pPr>
    </w:p>
    <w:p w:rsidR="008D78A9" w:rsidRPr="008D78A9" w:rsidRDefault="008D78A9" w:rsidP="008D78A9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ФИЛИППОВСКАЯ СЕЛЬСКАЯ ДУМА  </w:t>
      </w:r>
    </w:p>
    <w:p w:rsidR="008D78A9" w:rsidRPr="008D78A9" w:rsidRDefault="008D78A9" w:rsidP="008D78A9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КИРОВО-ЧЕПЕЦКОГО РАЙОНА КИРОВСКОЙ ОБЛАСТИ</w:t>
      </w:r>
    </w:p>
    <w:p w:rsidR="008D78A9" w:rsidRPr="008D78A9" w:rsidRDefault="008D78A9" w:rsidP="008D78A9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F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ПЯТОГО СОЗЫВА</w:t>
      </w:r>
    </w:p>
    <w:p w:rsidR="008D78A9" w:rsidRPr="008D78A9" w:rsidRDefault="008D78A9" w:rsidP="008D78A9">
      <w:pPr>
        <w:keepNext/>
        <w:tabs>
          <w:tab w:val="num" w:pos="432"/>
        </w:tabs>
        <w:spacing w:after="0" w:line="100" w:lineRule="atLeast"/>
        <w:jc w:val="center"/>
        <w:outlineLvl w:val="0"/>
        <w:rPr>
          <w:rFonts w:ascii="Times New Roman" w:hAnsi="Times New Roman" w:cs="Times New Roman"/>
          <w:b/>
          <w:bCs/>
          <w:kern w:val="1"/>
          <w:sz w:val="44"/>
          <w:szCs w:val="24"/>
          <w:u w:val="single"/>
          <w:lang w:eastAsia="zh-CN"/>
        </w:rPr>
      </w:pPr>
      <w:r w:rsidRPr="008D78A9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РЕШЕНИЕ </w:t>
      </w:r>
    </w:p>
    <w:p w:rsidR="008D78A9" w:rsidRPr="008D78A9" w:rsidRDefault="008D78A9" w:rsidP="008D78A9">
      <w:pPr>
        <w:widowControl w:val="0"/>
        <w:suppressAutoHyphens/>
        <w:spacing w:after="0" w:line="100" w:lineRule="atLeast"/>
        <w:jc w:val="center"/>
        <w:textAlignment w:val="baseline"/>
        <w:rPr>
          <w:rFonts w:eastAsia="Lucida Sans Unicode" w:cs="F"/>
          <w:kern w:val="1"/>
          <w:lang w:eastAsia="zh-CN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552"/>
        <w:gridCol w:w="2267"/>
      </w:tblGrid>
      <w:tr w:rsidR="008D78A9" w:rsidRPr="008D78A9" w:rsidTr="00E452BD">
        <w:trPr>
          <w:trHeight w:hRule="exact" w:val="399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center" w:pos="0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 w:firstLine="1985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25.05.2023 г.</w:t>
            </w:r>
          </w:p>
        </w:tc>
        <w:tc>
          <w:tcPr>
            <w:tcW w:w="2268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552" w:type="dxa"/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D78A9" w:rsidRPr="008D78A9" w:rsidRDefault="008D78A9" w:rsidP="008D78A9">
            <w:pPr>
              <w:suppressLineNumbers/>
              <w:tabs>
                <w:tab w:val="center" w:pos="-1559"/>
                <w:tab w:val="center" w:pos="-1533"/>
                <w:tab w:val="center" w:pos="-427"/>
              </w:tabs>
              <w:suppressAutoHyphens/>
              <w:snapToGrid w:val="0"/>
              <w:spacing w:after="0" w:line="100" w:lineRule="atLeast"/>
              <w:ind w:left="-1559" w:right="708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8D78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№ 10/36</w:t>
            </w:r>
          </w:p>
        </w:tc>
      </w:tr>
    </w:tbl>
    <w:p w:rsidR="008D78A9" w:rsidRPr="008D78A9" w:rsidRDefault="008D78A9" w:rsidP="008D78A9">
      <w:pPr>
        <w:keepNext/>
        <w:spacing w:after="0" w:line="100" w:lineRule="atLeast"/>
        <w:outlineLvl w:val="0"/>
        <w:rPr>
          <w:rFonts w:ascii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</w:p>
    <w:p w:rsidR="008D78A9" w:rsidRPr="008D78A9" w:rsidRDefault="008D78A9" w:rsidP="008D78A9">
      <w:pPr>
        <w:keepNext/>
        <w:tabs>
          <w:tab w:val="num" w:pos="0"/>
        </w:tabs>
        <w:spacing w:after="0" w:line="100" w:lineRule="atLeast"/>
        <w:jc w:val="center"/>
        <w:outlineLvl w:val="0"/>
        <w:rPr>
          <w:rFonts w:ascii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  <w:r w:rsidRPr="008D78A9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с. </w:t>
      </w:r>
      <w:proofErr w:type="spellStart"/>
      <w:r w:rsidRPr="008D78A9">
        <w:rPr>
          <w:rFonts w:ascii="Times New Roman" w:hAnsi="Times New Roman" w:cs="Times New Roman"/>
          <w:kern w:val="1"/>
          <w:sz w:val="28"/>
          <w:szCs w:val="28"/>
          <w:lang w:eastAsia="zh-CN"/>
        </w:rPr>
        <w:t>Филиппово</w:t>
      </w:r>
      <w:proofErr w:type="spellEnd"/>
    </w:p>
    <w:p w:rsidR="008D78A9" w:rsidRPr="008D78A9" w:rsidRDefault="008D78A9" w:rsidP="008D78A9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zh-CN"/>
        </w:rPr>
      </w:pPr>
      <w:r w:rsidRPr="008D78A9">
        <w:rPr>
          <w:rFonts w:ascii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8D78A9" w:rsidRPr="008D78A9" w:rsidRDefault="008D78A9" w:rsidP="008D78A9">
      <w:pPr>
        <w:widowControl w:val="0"/>
        <w:numPr>
          <w:ilvl w:val="0"/>
          <w:numId w:val="17"/>
        </w:numPr>
        <w:tabs>
          <w:tab w:val="clear" w:pos="0"/>
          <w:tab w:val="num" w:pos="432"/>
        </w:tabs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  <w:t xml:space="preserve">О </w:t>
      </w:r>
      <w:r w:rsidRPr="008D78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внесении изменений в Положение о земельном налоге</w:t>
      </w:r>
    </w:p>
    <w:p w:rsidR="008D78A9" w:rsidRPr="008D78A9" w:rsidRDefault="008D78A9" w:rsidP="008D78A9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</w:r>
    </w:p>
    <w:p w:rsidR="008D78A9" w:rsidRPr="008D78A9" w:rsidRDefault="008D78A9" w:rsidP="008D78A9">
      <w:pPr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В соответствии с Федеральным законом от </w:t>
      </w:r>
      <w:hyperlink r:id="rId10" w:tgtFrame="_blank" w:history="1">
        <w:r w:rsidRPr="008D78A9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06.10.2003 N 131-ФЗ</w:t>
        </w:r>
      </w:hyperlink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«Об общих принципах организации местного самоуправления в Российской Федерации», статьей 397 </w:t>
      </w:r>
      <w:hyperlink r:id="rId11" w:tgtFrame="_blank" w:history="1">
        <w:r w:rsidRPr="008D78A9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Налогового кодекса</w:t>
        </w:r>
      </w:hyperlink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Российской Федерации, руководствуясь </w:t>
      </w:r>
      <w:hyperlink r:id="rId12" w:tgtFrame="_blank" w:history="1">
        <w:r w:rsidRPr="008D78A9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Уставом</w:t>
        </w:r>
      </w:hyperlink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:rsidR="008D78A9" w:rsidRPr="008D78A9" w:rsidRDefault="008D78A9" w:rsidP="008D78A9">
      <w:pPr>
        <w:widowControl w:val="0"/>
        <w:suppressAutoHyphens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1. Внести в Положение о земельном налоге (далее – Положение), утвержденное решением Филипповской сельской Думы от 27.11.2019 №24/120 (с изменениями от 24.12.2019 №25/133, от 25.02.2021 № 37/173) (далее – Положение), следующие изменения:</w:t>
      </w:r>
    </w:p>
    <w:p w:rsidR="008D78A9" w:rsidRPr="008D78A9" w:rsidRDefault="008D78A9" w:rsidP="008D78A9">
      <w:pPr>
        <w:widowControl w:val="0"/>
        <w:suppressAutoHyphens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  <w:t>1.1. Пункт 3 Положения считать утратившим силу.</w:t>
      </w:r>
    </w:p>
    <w:p w:rsidR="008D78A9" w:rsidRPr="008D78A9" w:rsidRDefault="008D78A9" w:rsidP="008D78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8A9">
        <w:rPr>
          <w:rFonts w:ascii="Times New Roman" w:hAnsi="Times New Roman" w:cs="Times New Roman"/>
          <w:sz w:val="28"/>
          <w:szCs w:val="28"/>
        </w:rPr>
        <w:t>2. Опубликовать настоящее решение в Информационном бюллетене и на официальном сайте Филипповского сельского поселения.</w:t>
      </w:r>
    </w:p>
    <w:p w:rsidR="008D78A9" w:rsidRPr="008D78A9" w:rsidRDefault="008D78A9" w:rsidP="008D78A9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8D78A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3. Настоящее решение вступает в силу в соответствии с действующим законодательством.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Е.В.Сбоева</w:t>
            </w:r>
            <w:proofErr w:type="spellEnd"/>
          </w:p>
        </w:tc>
      </w:tr>
      <w:tr w:rsidR="008D78A9" w:rsidRPr="008D78A9" w:rsidTr="00E452B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D78A9" w:rsidRPr="008D78A9" w:rsidRDefault="008D78A9" w:rsidP="008D78A9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муниципального образования</w:t>
            </w:r>
            <w:r w:rsidRPr="008D78A9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D78A9" w:rsidRPr="008D78A9" w:rsidRDefault="008D78A9" w:rsidP="008D78A9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8D78A9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8D78A9" w:rsidRPr="008D78A9" w:rsidRDefault="008D78A9" w:rsidP="008D78A9">
      <w:pPr>
        <w:rPr>
          <w:rFonts w:eastAsia="Calibri" w:cs="Times New Roman"/>
          <w:lang w:eastAsia="en-US"/>
        </w:rPr>
      </w:pPr>
    </w:p>
    <w:p w:rsidR="008D78A9" w:rsidRPr="008D78A9" w:rsidRDefault="008D78A9" w:rsidP="008D78A9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8D78A9" w:rsidRPr="008D78A9" w:rsidRDefault="008D78A9" w:rsidP="008D78A9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8D78A9" w:rsidRPr="008D78A9" w:rsidRDefault="008D78A9" w:rsidP="008D78A9">
      <w:pPr>
        <w:rPr>
          <w:rFonts w:eastAsia="Calibri" w:cs="Times New Roman"/>
          <w:lang w:eastAsia="en-US"/>
        </w:rPr>
      </w:pPr>
    </w:p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rPr>
          <w:rFonts w:ascii="Times New Roman" w:hAnsi="Times New Roman" w:cs="Times New Roman"/>
          <w:sz w:val="28"/>
          <w:szCs w:val="28"/>
        </w:rPr>
      </w:pPr>
    </w:p>
    <w:p w:rsidR="008D78A9" w:rsidRPr="008D78A9" w:rsidRDefault="008D78A9" w:rsidP="008D78A9">
      <w:pPr>
        <w:autoSpaceDE w:val="0"/>
        <w:autoSpaceDN w:val="0"/>
        <w:adjustRightInd w:val="0"/>
        <w:spacing w:after="0" w:line="240" w:lineRule="auto"/>
        <w:ind w:left="5103" w:hanging="56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D78A9" w:rsidRDefault="008D78A9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8D78A9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0F3" w:rsidRDefault="00DD60F3">
      <w:pPr>
        <w:spacing w:after="0" w:line="240" w:lineRule="auto"/>
      </w:pPr>
      <w:r>
        <w:separator/>
      </w:r>
    </w:p>
  </w:endnote>
  <w:endnote w:type="continuationSeparator" w:id="0">
    <w:p w:rsidR="00DD60F3" w:rsidRDefault="00DD6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0F3" w:rsidRDefault="00DD60F3">
      <w:pPr>
        <w:spacing w:after="0" w:line="240" w:lineRule="auto"/>
      </w:pPr>
      <w:r>
        <w:separator/>
      </w:r>
    </w:p>
  </w:footnote>
  <w:footnote w:type="continuationSeparator" w:id="0">
    <w:p w:rsidR="00DD60F3" w:rsidRDefault="00DD6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618F9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D78A9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avo-search.minjust.ru/bigs/showDocument.html?id=DC74A8AC-2225-4E15-9805-C24CFA63C6B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-search.minjust.ru/bigs/showDocument.html?id=B5C1D49E-FAAD-4027-8721-C4ED5CA2F0A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avo-search.minjust.ru/bigs/showDocument.html?id=96E20C02-1B12-465A-B64C-24AA922700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mfilip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4530D-60C5-4B0C-8A18-674FC512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10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105</cp:revision>
  <cp:lastPrinted>2019-07-05T11:49:00Z</cp:lastPrinted>
  <dcterms:created xsi:type="dcterms:W3CDTF">2017-08-28T08:31:00Z</dcterms:created>
  <dcterms:modified xsi:type="dcterms:W3CDTF">2023-05-24T08:15:00Z</dcterms:modified>
</cp:coreProperties>
</file>