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666FEB">
        <w:rPr>
          <w:rFonts w:ascii="Times New Roman" w:hAnsi="Times New Roman"/>
          <w:i/>
          <w:sz w:val="72"/>
          <w:szCs w:val="72"/>
        </w:rPr>
        <w:t>1</w:t>
      </w:r>
      <w:r w:rsidR="00B96DFE">
        <w:rPr>
          <w:rFonts w:ascii="Times New Roman" w:hAnsi="Times New Roman"/>
          <w:i/>
          <w:sz w:val="72"/>
          <w:szCs w:val="72"/>
        </w:rPr>
        <w:t>8</w:t>
      </w:r>
    </w:p>
    <w:p w:rsidR="00515AE0" w:rsidRPr="00E56E65" w:rsidRDefault="00B96DFE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27.07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Pr="006E7113" w:rsidRDefault="000117C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B96DFE" w:rsidRPr="00B22F93" w:rsidRDefault="00B96DFE" w:rsidP="00B96DF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B22F93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АДМИНИСТРАЦИЯ </w:t>
      </w:r>
    </w:p>
    <w:p w:rsidR="00B96DFE" w:rsidRPr="00B22F93" w:rsidRDefault="00B96DFE" w:rsidP="00B96DF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ФИЛИППОВСКОГО</w:t>
      </w:r>
      <w:r w:rsidRPr="00B22F93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</w:p>
    <w:p w:rsidR="00B96DFE" w:rsidRPr="00B22F93" w:rsidRDefault="00B96DFE" w:rsidP="00B96DF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B22F93">
        <w:rPr>
          <w:rFonts w:ascii="Times New Roman" w:hAnsi="Times New Roman" w:cs="Times New Roman"/>
          <w:b/>
          <w:sz w:val="32"/>
          <w:szCs w:val="32"/>
        </w:rPr>
        <w:t>КИРОВО-ЧЕПЕЦКОГО РАЙОНА КИРОВСКОЙ ОБЛАСТИ</w:t>
      </w:r>
    </w:p>
    <w:p w:rsidR="00B96DFE" w:rsidRPr="00B22F93" w:rsidRDefault="00B96DFE" w:rsidP="00B96DF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B96DFE" w:rsidRPr="00B22F93" w:rsidRDefault="00B96DFE" w:rsidP="00B96DF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  <w:r w:rsidRPr="00B22F9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tbl>
      <w:tblPr>
        <w:tblW w:w="0" w:type="auto"/>
        <w:jc w:val="center"/>
        <w:tblInd w:w="-5433" w:type="dxa"/>
        <w:tblLayout w:type="fixed"/>
        <w:tblLook w:val="04A0" w:firstRow="1" w:lastRow="0" w:firstColumn="1" w:lastColumn="0" w:noHBand="0" w:noVBand="1"/>
      </w:tblPr>
      <w:tblGrid>
        <w:gridCol w:w="1646"/>
        <w:gridCol w:w="5528"/>
        <w:gridCol w:w="567"/>
        <w:gridCol w:w="1220"/>
      </w:tblGrid>
      <w:tr w:rsidR="00B96DFE" w:rsidRPr="00B22F93" w:rsidTr="00434993">
        <w:trPr>
          <w:jc w:val="center"/>
        </w:trPr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6DFE" w:rsidRPr="00B22F93" w:rsidRDefault="00B96DFE" w:rsidP="00434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27.07</w:t>
            </w:r>
            <w:r w:rsidRPr="00B22F93">
              <w:rPr>
                <w:rFonts w:ascii="Times New Roman" w:hAnsi="Times New Roman" w:cs="Times New Roman"/>
                <w:b/>
                <w:sz w:val="28"/>
                <w:szCs w:val="28"/>
              </w:rPr>
              <w:t>.2023</w:t>
            </w:r>
          </w:p>
        </w:tc>
        <w:tc>
          <w:tcPr>
            <w:tcW w:w="5528" w:type="dxa"/>
          </w:tcPr>
          <w:p w:rsidR="00B96DFE" w:rsidRPr="00B22F93" w:rsidRDefault="00B96DFE" w:rsidP="00434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B96DFE" w:rsidRPr="00B22F93" w:rsidRDefault="00B96DFE" w:rsidP="004349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F9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6DFE" w:rsidRPr="00B22F93" w:rsidRDefault="00B96DFE" w:rsidP="00434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B96DFE" w:rsidRPr="00B22F93" w:rsidTr="00434993">
        <w:trPr>
          <w:jc w:val="center"/>
        </w:trPr>
        <w:tc>
          <w:tcPr>
            <w:tcW w:w="8961" w:type="dxa"/>
            <w:gridSpan w:val="4"/>
            <w:hideMark/>
          </w:tcPr>
          <w:p w:rsidR="00B96DFE" w:rsidRPr="00B22F93" w:rsidRDefault="00B96DFE" w:rsidP="0043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</w:tr>
    </w:tbl>
    <w:p w:rsidR="00B96DFE" w:rsidRPr="00B22F93" w:rsidRDefault="00B96DFE" w:rsidP="00B9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0"/>
          <w:lang w:val="x-none" w:eastAsia="x-none"/>
        </w:rPr>
      </w:pPr>
    </w:p>
    <w:p w:rsidR="00B96DFE" w:rsidRPr="00B22F93" w:rsidRDefault="00B96DFE" w:rsidP="00B96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Pr="00B22F93">
        <w:rPr>
          <w:rFonts w:ascii="Times New Roman" w:hAnsi="Times New Roman" w:cs="Times New Roman"/>
          <w:sz w:val="28"/>
          <w:szCs w:val="28"/>
        </w:rPr>
        <w:t xml:space="preserve"> </w:t>
      </w:r>
      <w:r w:rsidRPr="00B22F93">
        <w:rPr>
          <w:rFonts w:ascii="Times New Roman" w:hAnsi="Times New Roman" w:cs="Times New Roman"/>
          <w:b/>
          <w:sz w:val="28"/>
          <w:szCs w:val="28"/>
        </w:rPr>
        <w:t>ведения муниципальной долговой книги муниц</w:t>
      </w:r>
      <w:r>
        <w:rPr>
          <w:rFonts w:ascii="Times New Roman" w:hAnsi="Times New Roman" w:cs="Times New Roman"/>
          <w:b/>
          <w:sz w:val="28"/>
          <w:szCs w:val="28"/>
        </w:rPr>
        <w:t>ипального образования Филипповское</w:t>
      </w:r>
      <w:r w:rsidRPr="00B22F9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Кирово-Чепецкого района Кировской области</w:t>
      </w:r>
    </w:p>
    <w:p w:rsidR="00B96DFE" w:rsidRPr="00B22F93" w:rsidRDefault="00B96DFE" w:rsidP="00B96D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B96DFE" w:rsidRPr="00B22F93" w:rsidRDefault="00B96DFE" w:rsidP="00B96D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B22F93">
          <w:rPr>
            <w:rFonts w:ascii="Times New Roman" w:hAnsi="Times New Roman" w:cs="Times New Roman"/>
            <w:sz w:val="28"/>
            <w:szCs w:val="28"/>
          </w:rPr>
          <w:t>статьями 120</w:t>
        </w:r>
      </w:hyperlink>
      <w:r w:rsidRPr="00B22F9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B22F93">
          <w:rPr>
            <w:rFonts w:ascii="Times New Roman" w:hAnsi="Times New Roman" w:cs="Times New Roman"/>
            <w:sz w:val="28"/>
            <w:szCs w:val="28"/>
          </w:rPr>
          <w:t>121</w:t>
        </w:r>
      </w:hyperlink>
      <w:r w:rsidRPr="00B22F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решением Филипповской</w:t>
      </w:r>
      <w:r w:rsidRPr="00B22F9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сельской Думы от 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23</w:t>
      </w:r>
      <w:r>
        <w:rPr>
          <w:rFonts w:ascii="Times New Roman" w:hAnsi="Times New Roman" w:cs="Times New Roman"/>
          <w:sz w:val="28"/>
          <w:szCs w:val="28"/>
        </w:rPr>
        <w:t>.12.2021 № 45/215</w:t>
      </w:r>
      <w:r w:rsidRPr="00B22F9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</w:t>
      </w:r>
      <w:r>
        <w:rPr>
          <w:rFonts w:ascii="Times New Roman" w:hAnsi="Times New Roman" w:cs="Times New Roman"/>
          <w:sz w:val="28"/>
          <w:szCs w:val="28"/>
        </w:rPr>
        <w:t>ом образовании  Филипповское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B22F9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B22F93">
        <w:rPr>
          <w:rFonts w:ascii="Times New Roman" w:hAnsi="Times New Roman" w:cs="Times New Roman"/>
          <w:sz w:val="28"/>
          <w:szCs w:val="28"/>
        </w:rPr>
        <w:t>(с и</w:t>
      </w:r>
      <w:r>
        <w:rPr>
          <w:rFonts w:ascii="Times New Roman" w:hAnsi="Times New Roman" w:cs="Times New Roman"/>
          <w:sz w:val="28"/>
          <w:szCs w:val="28"/>
        </w:rPr>
        <w:t xml:space="preserve">зменениями, внесенными решением Филипповской </w:t>
      </w:r>
      <w:r w:rsidRPr="00B22F93">
        <w:rPr>
          <w:rFonts w:ascii="Times New Roman" w:hAnsi="Times New Roman" w:cs="Times New Roman"/>
          <w:sz w:val="28"/>
          <w:szCs w:val="28"/>
        </w:rPr>
        <w:t>сельской Думы от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28.04.2022 № 48/228</w:t>
      </w:r>
      <w:r w:rsidRPr="00B22F9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B96DFE" w:rsidRDefault="00B96DFE" w:rsidP="00B96DFE">
      <w:pPr>
        <w:widowControl w:val="0"/>
        <w:tabs>
          <w:tab w:val="left" w:pos="1134"/>
        </w:tabs>
        <w:suppressAutoHyphens/>
        <w:autoSpaceDE w:val="0"/>
        <w:autoSpaceDN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2F93">
        <w:rPr>
          <w:rFonts w:ascii="Times New Roman" w:hAnsi="Times New Roman" w:cs="Times New Roman"/>
          <w:sz w:val="28"/>
          <w:szCs w:val="28"/>
        </w:rPr>
        <w:t>Утвердить Порядок</w:t>
      </w:r>
      <w:r>
        <w:rPr>
          <w:rFonts w:ascii="Times New Roman" w:hAnsi="Times New Roman" w:cs="Times New Roman"/>
          <w:sz w:val="28"/>
          <w:szCs w:val="28"/>
        </w:rPr>
        <w:t xml:space="preserve"> 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долговой </w:t>
      </w:r>
    </w:p>
    <w:p w:rsidR="00B96DFE" w:rsidRPr="00B22F93" w:rsidRDefault="00B96DFE" w:rsidP="00B96DFE">
      <w:pPr>
        <w:widowControl w:val="0"/>
        <w:tabs>
          <w:tab w:val="left" w:pos="1134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книги мун</w:t>
      </w:r>
      <w:r>
        <w:rPr>
          <w:rFonts w:ascii="Times New Roman" w:hAnsi="Times New Roman" w:cs="Times New Roman"/>
          <w:sz w:val="28"/>
          <w:szCs w:val="28"/>
        </w:rPr>
        <w:t>иципального образования Филипповское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сельское поселение Кирово-Чепецкого района Кировской области (далее – долговая книга) согласно приложению.</w:t>
      </w:r>
    </w:p>
    <w:p w:rsidR="00B96DFE" w:rsidRDefault="00B96DFE" w:rsidP="00B96DFE">
      <w:pPr>
        <w:widowControl w:val="0"/>
        <w:tabs>
          <w:tab w:val="left" w:pos="1134"/>
        </w:tabs>
        <w:suppressAutoHyphens/>
        <w:autoSpaceDE w:val="0"/>
        <w:autoSpaceDN w:val="0"/>
        <w:spacing w:after="72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2F93">
        <w:rPr>
          <w:rFonts w:ascii="Times New Roman" w:hAnsi="Times New Roman" w:cs="Times New Roman"/>
          <w:sz w:val="28"/>
          <w:szCs w:val="28"/>
        </w:rPr>
        <w:t>Ведение  долговой книги  возложить на главного бухг</w:t>
      </w:r>
      <w:r>
        <w:rPr>
          <w:rFonts w:ascii="Times New Roman" w:hAnsi="Times New Roman" w:cs="Times New Roman"/>
          <w:sz w:val="28"/>
          <w:szCs w:val="28"/>
        </w:rPr>
        <w:t>алтера Ложкину Наталию Николаевну</w:t>
      </w:r>
      <w:r w:rsidRPr="00B22F93">
        <w:rPr>
          <w:rFonts w:ascii="Times New Roman" w:hAnsi="Times New Roman" w:cs="Times New Roman"/>
          <w:sz w:val="28"/>
          <w:szCs w:val="28"/>
        </w:rPr>
        <w:t>.</w:t>
      </w:r>
    </w:p>
    <w:p w:rsidR="00B96DFE" w:rsidRPr="00B22F93" w:rsidRDefault="00B96DFE" w:rsidP="00B96DFE">
      <w:pPr>
        <w:suppressAutoHyphens/>
        <w:spacing w:after="0" w:line="240" w:lineRule="auto"/>
        <w:jc w:val="both"/>
        <w:rPr>
          <w:rFonts w:ascii="Wingdings" w:hAnsi="Wingdings" w:cs="Times New Roman"/>
          <w:b/>
          <w:color w:val="000000"/>
          <w:sz w:val="24"/>
          <w:szCs w:val="24"/>
          <w:lang w:eastAsia="ar-SA"/>
        </w:rPr>
      </w:pPr>
    </w:p>
    <w:p w:rsidR="00B96DFE" w:rsidRPr="009947CE" w:rsidRDefault="00B96DFE" w:rsidP="00B96DFE">
      <w:pPr>
        <w:suppressLineNumbers/>
        <w:suppressAutoHyphens/>
        <w:spacing w:after="0" w:line="100" w:lineRule="atLeast"/>
        <w:rPr>
          <w:rFonts w:ascii="Times New Roman" w:hAnsi="Times New Roman" w:cs="Times New Roman"/>
          <w:sz w:val="28"/>
          <w:szCs w:val="28"/>
          <w:lang w:eastAsia="ar-SA"/>
        </w:rPr>
      </w:pPr>
      <w:r w:rsidRPr="009947CE"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 </w:t>
      </w:r>
    </w:p>
    <w:p w:rsidR="00B96DFE" w:rsidRPr="009947CE" w:rsidRDefault="00B96DFE" w:rsidP="00B96DFE">
      <w:pPr>
        <w:suppressLineNumbers/>
        <w:suppressAutoHyphens/>
        <w:spacing w:after="0" w:line="100" w:lineRule="atLeast"/>
        <w:rPr>
          <w:rFonts w:ascii="Times New Roman" w:hAnsi="Times New Roman" w:cs="Times New Roman"/>
          <w:sz w:val="28"/>
          <w:szCs w:val="28"/>
          <w:lang w:eastAsia="ar-SA"/>
        </w:rPr>
      </w:pPr>
      <w:r w:rsidRPr="009947CE">
        <w:rPr>
          <w:rFonts w:ascii="Times New Roman" w:hAnsi="Times New Roman" w:cs="Times New Roman"/>
          <w:sz w:val="28"/>
          <w:szCs w:val="28"/>
          <w:lang w:eastAsia="ar-SA"/>
        </w:rPr>
        <w:t xml:space="preserve">Филипповского сельского поселения </w:t>
      </w:r>
    </w:p>
    <w:p w:rsidR="00B96DFE" w:rsidRPr="009947CE" w:rsidRDefault="00B96DFE" w:rsidP="00B96DFE">
      <w:pPr>
        <w:suppressLineNumbers/>
        <w:suppressAutoHyphens/>
        <w:spacing w:after="0" w:line="100" w:lineRule="atLeast"/>
        <w:rPr>
          <w:rFonts w:ascii="Times New Roman" w:hAnsi="Times New Roman" w:cs="Times New Roman"/>
          <w:sz w:val="28"/>
          <w:szCs w:val="28"/>
          <w:lang w:eastAsia="ar-SA"/>
        </w:rPr>
      </w:pPr>
      <w:r w:rsidRPr="009947CE">
        <w:rPr>
          <w:rFonts w:ascii="Times New Roman" w:hAnsi="Times New Roman" w:cs="Times New Roman"/>
          <w:sz w:val="28"/>
          <w:szCs w:val="28"/>
          <w:lang w:eastAsia="ar-SA"/>
        </w:rPr>
        <w:t xml:space="preserve">Кирово-Чепецкого района </w:t>
      </w:r>
    </w:p>
    <w:p w:rsidR="00B96DFE" w:rsidRPr="00B22F93" w:rsidRDefault="00B96DFE" w:rsidP="00B96DFE">
      <w:pPr>
        <w:suppressAutoHyphens/>
        <w:spacing w:after="0" w:line="240" w:lineRule="auto"/>
        <w:jc w:val="both"/>
        <w:rPr>
          <w:rFonts w:ascii="Wingdings" w:hAnsi="Wingdings" w:cs="Times New Roman"/>
          <w:b/>
          <w:color w:val="000000"/>
          <w:sz w:val="24"/>
          <w:szCs w:val="24"/>
          <w:lang w:eastAsia="ar-SA"/>
        </w:rPr>
      </w:pPr>
      <w:r w:rsidRPr="009947CE">
        <w:rPr>
          <w:rFonts w:ascii="Times New Roman" w:hAnsi="Times New Roman" w:cs="Times New Roman"/>
          <w:sz w:val="28"/>
          <w:szCs w:val="28"/>
          <w:lang w:eastAsia="ar-SA"/>
        </w:rPr>
        <w:t xml:space="preserve">Кировской области                 </w:t>
      </w:r>
      <w:proofErr w:type="spellStart"/>
      <w:r w:rsidRPr="009947CE">
        <w:rPr>
          <w:rFonts w:ascii="Times New Roman" w:hAnsi="Times New Roman" w:cs="Times New Roman"/>
          <w:sz w:val="28"/>
          <w:szCs w:val="28"/>
          <w:lang w:eastAsia="ar-SA"/>
        </w:rPr>
        <w:t>А.А.</w:t>
      </w:r>
      <w:proofErr w:type="gramStart"/>
      <w:r w:rsidRPr="009947CE">
        <w:rPr>
          <w:rFonts w:ascii="Times New Roman" w:hAnsi="Times New Roman" w:cs="Times New Roman"/>
          <w:sz w:val="28"/>
          <w:szCs w:val="28"/>
          <w:lang w:eastAsia="ar-SA"/>
        </w:rPr>
        <w:t>Козьминых</w:t>
      </w:r>
      <w:proofErr w:type="spellEnd"/>
      <w:proofErr w:type="gramEnd"/>
    </w:p>
    <w:p w:rsidR="00B96DFE" w:rsidRDefault="00B96DFE" w:rsidP="00B96DFE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Приложение</w:t>
      </w:r>
    </w:p>
    <w:p w:rsidR="00B96DFE" w:rsidRPr="00B22F93" w:rsidRDefault="00B96DFE" w:rsidP="00B96DFE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22F93">
        <w:rPr>
          <w:rFonts w:ascii="Times New Roman" w:hAnsi="Times New Roman" w:cs="Times New Roman"/>
          <w:sz w:val="24"/>
          <w:szCs w:val="24"/>
        </w:rPr>
        <w:t>УТВЕРЖДЕН</w:t>
      </w:r>
    </w:p>
    <w:p w:rsidR="00B96DFE" w:rsidRPr="00B22F93" w:rsidRDefault="00B96DFE" w:rsidP="00B96DFE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4"/>
          <w:szCs w:val="24"/>
        </w:rPr>
      </w:pPr>
      <w:r w:rsidRPr="00B22F9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B96DFE" w:rsidRPr="00B22F93" w:rsidRDefault="00B96DFE" w:rsidP="00B96DFE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Филипповского</w:t>
      </w:r>
      <w:r w:rsidRPr="00B22F9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tbl>
      <w:tblPr>
        <w:tblW w:w="0" w:type="auto"/>
        <w:tblInd w:w="5280" w:type="dxa"/>
        <w:tblLook w:val="04A0" w:firstRow="1" w:lastRow="0" w:firstColumn="1" w:lastColumn="0" w:noHBand="0" w:noVBand="1"/>
      </w:tblPr>
      <w:tblGrid>
        <w:gridCol w:w="498"/>
        <w:gridCol w:w="1701"/>
        <w:gridCol w:w="567"/>
        <w:gridCol w:w="1384"/>
      </w:tblGrid>
      <w:tr w:rsidR="00B96DFE" w:rsidRPr="00B22F93" w:rsidTr="00434993">
        <w:tc>
          <w:tcPr>
            <w:tcW w:w="498" w:type="dxa"/>
            <w:hideMark/>
          </w:tcPr>
          <w:p w:rsidR="00B96DFE" w:rsidRPr="00B22F93" w:rsidRDefault="00B96DFE" w:rsidP="0043499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F9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6DFE" w:rsidRPr="00B22F93" w:rsidRDefault="00B96DFE" w:rsidP="0043499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  <w:r w:rsidRPr="00B22F93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567" w:type="dxa"/>
            <w:hideMark/>
          </w:tcPr>
          <w:p w:rsidR="00B96DFE" w:rsidRPr="00B22F93" w:rsidRDefault="00B96DFE" w:rsidP="0043499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F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6DFE" w:rsidRPr="00B22F93" w:rsidRDefault="00B96DFE" w:rsidP="0043499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B96DFE" w:rsidRPr="00B22F93" w:rsidRDefault="00B96DFE" w:rsidP="00B96DFE">
      <w:pPr>
        <w:spacing w:after="0" w:line="240" w:lineRule="auto"/>
        <w:ind w:left="709" w:firstLine="11"/>
        <w:jc w:val="center"/>
        <w:rPr>
          <w:rFonts w:ascii="Times New Roman" w:hAnsi="Times New Roman" w:cs="Times New Roman"/>
          <w:b/>
          <w:bCs/>
          <w:sz w:val="28"/>
          <w:szCs w:val="20"/>
          <w:lang w:val="x-none" w:eastAsia="x-none"/>
        </w:rPr>
      </w:pPr>
    </w:p>
    <w:p w:rsidR="00B96DFE" w:rsidRPr="00B22F93" w:rsidRDefault="00B96DFE" w:rsidP="00B96DFE">
      <w:pPr>
        <w:spacing w:after="0" w:line="240" w:lineRule="auto"/>
        <w:ind w:left="709" w:firstLine="11"/>
        <w:jc w:val="center"/>
        <w:rPr>
          <w:rFonts w:ascii="Times New Roman" w:hAnsi="Times New Roman" w:cs="Times New Roman"/>
          <w:b/>
          <w:bCs/>
          <w:sz w:val="28"/>
          <w:szCs w:val="20"/>
          <w:lang w:val="x-none" w:eastAsia="x-none"/>
        </w:rPr>
      </w:pPr>
    </w:p>
    <w:p w:rsidR="00B96DFE" w:rsidRPr="00B22F93" w:rsidRDefault="00B96DFE" w:rsidP="00B96DFE">
      <w:pPr>
        <w:spacing w:after="0" w:line="240" w:lineRule="auto"/>
        <w:ind w:left="709" w:firstLine="11"/>
        <w:jc w:val="center"/>
        <w:rPr>
          <w:rFonts w:ascii="Times New Roman" w:hAnsi="Times New Roman" w:cs="Times New Roman"/>
          <w:b/>
          <w:bCs/>
          <w:sz w:val="28"/>
          <w:szCs w:val="20"/>
          <w:lang w:val="x-none" w:eastAsia="x-none"/>
        </w:rPr>
      </w:pPr>
    </w:p>
    <w:p w:rsidR="00B96DFE" w:rsidRPr="00B22F93" w:rsidRDefault="00B96DFE" w:rsidP="00B96DF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B22F93">
        <w:rPr>
          <w:rFonts w:ascii="Times New Roman" w:hAnsi="Times New Roman" w:cs="Times New Roman"/>
          <w:b/>
          <w:smallCaps/>
          <w:sz w:val="28"/>
          <w:szCs w:val="28"/>
        </w:rPr>
        <w:t>ПОРЯДОК</w:t>
      </w:r>
    </w:p>
    <w:p w:rsidR="00B96DFE" w:rsidRPr="00B22F93" w:rsidRDefault="00B96DFE" w:rsidP="00B96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>ведения муниципальной долговой книги</w:t>
      </w:r>
    </w:p>
    <w:p w:rsidR="00B96DFE" w:rsidRPr="00B22F93" w:rsidRDefault="00B96DFE" w:rsidP="00B96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>муниц</w:t>
      </w:r>
      <w:r>
        <w:rPr>
          <w:rFonts w:ascii="Times New Roman" w:hAnsi="Times New Roman" w:cs="Times New Roman"/>
          <w:b/>
          <w:sz w:val="28"/>
          <w:szCs w:val="28"/>
        </w:rPr>
        <w:t>ипального образования Филипповское</w:t>
      </w:r>
      <w:r w:rsidRPr="00B22F9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B96DFE" w:rsidRPr="00B22F93" w:rsidRDefault="00B96DFE" w:rsidP="00B96D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B96DFE" w:rsidRPr="00B22F93" w:rsidRDefault="00B96DFE" w:rsidP="00B96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</w:p>
    <w:p w:rsidR="00B96DFE" w:rsidRPr="00B22F93" w:rsidRDefault="00B96DFE" w:rsidP="00B96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proofErr w:type="gramStart"/>
      <w:r w:rsidRPr="00B22F93">
        <w:rPr>
          <w:rFonts w:ascii="Times New Roman" w:hAnsi="Times New Roman" w:cs="Times New Roman"/>
          <w:sz w:val="28"/>
          <w:szCs w:val="20"/>
        </w:rPr>
        <w:t>Настоящий Порядок разработан с целью определения процедуры ведения муниципальной долговой книги муниц</w:t>
      </w:r>
      <w:r>
        <w:rPr>
          <w:rFonts w:ascii="Times New Roman" w:hAnsi="Times New Roman" w:cs="Times New Roman"/>
          <w:sz w:val="28"/>
          <w:szCs w:val="20"/>
        </w:rPr>
        <w:t>ипального образования Филипповское</w:t>
      </w:r>
      <w:r w:rsidRPr="00B22F93">
        <w:rPr>
          <w:rFonts w:ascii="Times New Roman" w:hAnsi="Times New Roman" w:cs="Times New Roman"/>
          <w:sz w:val="28"/>
          <w:szCs w:val="20"/>
        </w:rPr>
        <w:t xml:space="preserve"> сельское поселение Кирово-Чепецкого района Кировской области (далее – долговая книга), обеспечения контроля за полнотой учета, своевременностью обслуживания и исполнения муниципальный долговых обязательств (далее – долговых обязательств) и устанавливает объем информации, порядок ее внесения в долговую книгу, а также порядок регистрации долговых обязательств и порядок хранения долговой книги.</w:t>
      </w:r>
      <w:proofErr w:type="gramEnd"/>
    </w:p>
    <w:p w:rsidR="00B96DFE" w:rsidRPr="00B22F93" w:rsidRDefault="00B96DFE" w:rsidP="00B9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 xml:space="preserve">          1. Общие положения</w:t>
      </w:r>
    </w:p>
    <w:p w:rsidR="00B96DFE" w:rsidRPr="00B22F93" w:rsidRDefault="00B96DFE" w:rsidP="00B9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  <w:t>1.1. Долговые обязательства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Филипповское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сельское поселение Кирово-Чепецкого района Киров</w:t>
      </w:r>
      <w:r>
        <w:rPr>
          <w:rFonts w:ascii="Times New Roman" w:hAnsi="Times New Roman" w:cs="Times New Roman"/>
          <w:sz w:val="28"/>
          <w:szCs w:val="28"/>
        </w:rPr>
        <w:t>ской области (далее – Филипповское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сельское поселение) подлежат обязательному учету и регистрации в соответствии с Бюджетным кодексом Российской Федерации. 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  <w:t>1.2. Регистрация долговых обязательств осуществляе</w:t>
      </w:r>
      <w:r>
        <w:rPr>
          <w:rFonts w:ascii="Times New Roman" w:hAnsi="Times New Roman" w:cs="Times New Roman"/>
          <w:sz w:val="28"/>
          <w:szCs w:val="28"/>
        </w:rPr>
        <w:t xml:space="preserve">тся в долговой книге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Филипповское</w:t>
      </w:r>
      <w:proofErr w:type="gramEnd"/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  <w:t>1.3. Муниципальная долговая книга – это реестр долговых обязательств, оформленных в соответствии с действующим законодательством Российской Федерации. Реестр содержит совокупность данных, зафиксированных на бумажном носителе, которая обеспечивает идентификацию долговых обязательств, их учет по видам, срокам, кредиторам, позволяет оперативно пополнять и предоставлять, получать, обрабатывать информацию о состоянии долга, составлять и представлять установленную отчетность.</w:t>
      </w:r>
    </w:p>
    <w:p w:rsidR="00B96DFE" w:rsidRPr="00B22F93" w:rsidRDefault="00B96DFE" w:rsidP="00B9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tabs>
          <w:tab w:val="left" w:pos="20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 xml:space="preserve">          2. Структура долговой книги</w:t>
      </w:r>
    </w:p>
    <w:p w:rsidR="00B96DFE" w:rsidRPr="00B22F93" w:rsidRDefault="00B96DFE" w:rsidP="00B96DFE">
      <w:pPr>
        <w:tabs>
          <w:tab w:val="left" w:pos="20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  <w:t>2.1. В долговой книге регистрируются следующие виды долговых обязательств: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- ценные бумаги 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поселения, номинальная стоимость которых указана в валюте Российской Федерации;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lastRenderedPageBreak/>
        <w:t xml:space="preserve">          - кредиты, п</w:t>
      </w:r>
      <w:r>
        <w:rPr>
          <w:rFonts w:ascii="Times New Roman" w:hAnsi="Times New Roman" w:cs="Times New Roman"/>
          <w:sz w:val="28"/>
          <w:szCs w:val="28"/>
        </w:rPr>
        <w:t>ривлеченные от имени 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как заемщика от кредитных организаций в валюте Российской Федерации;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          - бюджетные кредиты, пр</w:t>
      </w:r>
      <w:r>
        <w:rPr>
          <w:rFonts w:ascii="Times New Roman" w:hAnsi="Times New Roman" w:cs="Times New Roman"/>
          <w:sz w:val="28"/>
          <w:szCs w:val="28"/>
        </w:rPr>
        <w:t>ивлеченные в  бюджет 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из других бюджетов бюджетной системы Российской Федерации в валюте Российской Федерации;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          - муни</w:t>
      </w:r>
      <w:r>
        <w:rPr>
          <w:rFonts w:ascii="Times New Roman" w:hAnsi="Times New Roman" w:cs="Times New Roman"/>
          <w:sz w:val="28"/>
          <w:szCs w:val="28"/>
        </w:rPr>
        <w:t>ципальные гарантии   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в валюте Российской Федерации;</w:t>
      </w:r>
    </w:p>
    <w:p w:rsidR="00B96DFE" w:rsidRPr="00B22F93" w:rsidRDefault="00B96DFE" w:rsidP="00B96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2.2. Долговая книга содержит информацию, раскрывающую условия каждого вида долговых обязательств: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2.2.1. По муниципальным ценным бумагам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поселения, номинальная стоимость которых указана в валюте Российской Федерации: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       </w:t>
      </w:r>
      <w:r w:rsidRPr="00B22F93">
        <w:rPr>
          <w:rFonts w:ascii="Times New Roman" w:hAnsi="Times New Roman" w:cs="Times New Roman"/>
          <w:sz w:val="28"/>
          <w:szCs w:val="28"/>
        </w:rPr>
        <w:tab/>
        <w:t>- порядковый номер записи;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вид муниципальных ценных бумаг;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основание для осуществления эмиссии ценных бумаг;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срок гашения ценных бумаг;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объявленный (по номиналу) объем выпуска;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фактически размещенный (по номиналу) объем выпуска;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процентная ставка купонного дохода;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сумма начисленного купонного дохода;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сумма уплаченного купонного дохода;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объем задолженности.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2.2.2. По кредитам, привлеченным от имени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как заемщика от кредитных организаций в валюте Российской Федерации: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порядковый номер записи;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               - номер и дата документа – основания для предоставления кредита;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наименование кредитора;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форма обеспечения долгового обязательства;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цель привлечения средств;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  </w:t>
      </w: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номер и дата заключения договора;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дата получения кредита;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срок возврата кредита (с учетом пролонгации);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предельный объем долговых обязательств по кредитному договору (контакту);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фактически привлеченный объем долговых обязательств;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процентная ставка по кредиту;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сумма начисленных процентов;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сумма уплаченных процентов;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объем гашения (основной долг);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объем задолженности.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2.2.3. По бюджетным кредитам, полученным от бюджетов других уровней бюджетной системы Российской Федерации: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порядковый номер записи;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номер и дата документа – основания для предоставления кредита;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наименование кредитора;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форма обеспечения долгового обязательства;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цель привлечения средств;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  </w:t>
      </w: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номер и дата заключения договора;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дата получения кредита;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срок возврата кредита (с учетом пролонгации);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предельный объем долговых обязательств по кредитному договору (контакту);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фактически привлеченный объем долговых обязательств;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процентная ставка по кредиту;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сумма начисленных процентов;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сумма уплаченных процентов;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объем гашения (основной долг);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объем задолженности.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2.2.4. По муниципальным гарантиям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в валюте Российской Федерации: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порядковый номер записи;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номер и дата документа-основания для предоставления гарантии;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- наименование принципала;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наименование бенефициара;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цель гарантирования;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форма обеспечения долгового обязательства;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номер и дата заключения договора;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отметка о наличии (отсутствии) регрессного права-требования;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срок действия гарантии (с учетом пролонгации);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предельный объем долговых обязательств по договору;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фактически привлеченный объем долговых обязательств;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сумма начисленных процентов;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сумма уплаченных процентов;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объем гашения (основной долг);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ab/>
      </w:r>
      <w:r w:rsidRPr="00B22F93">
        <w:rPr>
          <w:rFonts w:ascii="Times New Roman" w:hAnsi="Times New Roman" w:cs="Times New Roman"/>
          <w:sz w:val="28"/>
          <w:szCs w:val="28"/>
        </w:rPr>
        <w:tab/>
        <w:t>- объем задолженности.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 xml:space="preserve">          3. Ведение долговой книги</w:t>
      </w:r>
    </w:p>
    <w:p w:rsidR="00B96DFE" w:rsidRPr="00B22F93" w:rsidRDefault="00B96DFE" w:rsidP="00B96D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3.1. Ведение долговой книги осуществляется бухгалтерией администрации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бухгалтерия) в соответствии с настоящим Порядком.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3.2. Сведения долговой книги используются для ведения регистров бюджетного учета на соответствующих счетах плана счетов бюджетного учета.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3.3. Информация о долговых обязательствах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B22F93">
        <w:rPr>
          <w:rFonts w:ascii="Times New Roman" w:hAnsi="Times New Roman" w:cs="Times New Roman"/>
          <w:sz w:val="28"/>
          <w:szCs w:val="28"/>
        </w:rPr>
        <w:t xml:space="preserve"> сельского поселения вносится в долговую книгу в срок, не превышающий пяти рабочих дней с момента возникновения соответствующего обязательства на основании первичных документов. Документы для регистрации долгового обязательства и внесения изменений в него в долговой книге представляются в бухгалтерию в трехдневный срок со дня возникновения долгового обязательства. 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3.4. Регистрация долговых обязательств ведется в хронологическом порядке в течение одного финансового года с присвоением каждому долговому обязательству порядкового номера согласно соответствующему </w:t>
      </w:r>
      <w:r w:rsidRPr="00B22F93">
        <w:rPr>
          <w:rFonts w:ascii="Times New Roman" w:hAnsi="Times New Roman" w:cs="Times New Roman"/>
          <w:sz w:val="28"/>
          <w:szCs w:val="28"/>
        </w:rPr>
        <w:lastRenderedPageBreak/>
        <w:t xml:space="preserve">разделу. </w:t>
      </w:r>
      <w:r w:rsidRPr="00B22F93">
        <w:rPr>
          <w:rFonts w:ascii="Times New Roman" w:hAnsi="Times New Roman" w:cs="Times New Roman"/>
          <w:color w:val="1E1E1E"/>
          <w:sz w:val="28"/>
          <w:szCs w:val="28"/>
        </w:rPr>
        <w:t xml:space="preserve">Информация о долговых обязательствах, переходящих на следующий финансовый год, переносится в новый бланк долговой книги. 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3.5. По мере выполнения долговых обязательств бухгалтерией в долговую книгу вносятся изменения путем уменьшения задолженности по каждому виду долгового обязательства. Данная информация отражается в долговой книге на основании копий платежных документов, выписок из счета, актов сверки задолженности и других документов, подтверждающих изменения долга.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3.6. По долговым обязательствам, обязанность оплаты по которым возникает поэтапно, учет долга производится в размере реально возникших обязательств на отчетную дату.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3.7. Реструктуризация долгового обязательства, послужившая основанием для прекращения долгового обязательства с заменой иным долговым обязательством, предусматривающим другие условия обслуживания и погашения, подлежит отражению в долговой книге с отметкой о прекращении реструктурированного обязательства.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3.8. Документы, подтверждающие полное погашение долговых обязательств, представляются в бухгалтерию в трехдневный срок со дня погашения долгового обязательства.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 xml:space="preserve">3.9. Долговая книга на бумажном носителе формируется ежеквартально в соответствии с настоящим Порядком по состоянию на первое число месяца, следующего за отчетным периодом или в течение пяти дней с момента возникновения или выполнения соответствующего обязательства. Полностью исполненные обязательства исключаются из долговой книги. </w:t>
      </w:r>
    </w:p>
    <w:p w:rsidR="00B96DFE" w:rsidRPr="00B22F93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3.10. Долговая книга ведется в рублях, с округлением после запятой до одной сотой.</w:t>
      </w:r>
    </w:p>
    <w:p w:rsidR="00B96DFE" w:rsidRPr="00EC0D6C" w:rsidRDefault="00B96DFE" w:rsidP="00B96D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3.11. Бухгалтерия администрации несет ответственность за сохранность, своевременность, полноту и правильность ведения долговой книги.</w:t>
      </w:r>
    </w:p>
    <w:p w:rsidR="00B96DFE" w:rsidRPr="00B22F93" w:rsidRDefault="00B96DFE" w:rsidP="00B96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2F93">
        <w:rPr>
          <w:rFonts w:ascii="Times New Roman" w:hAnsi="Times New Roman" w:cs="Times New Roman"/>
          <w:b/>
          <w:sz w:val="28"/>
          <w:szCs w:val="28"/>
        </w:rPr>
        <w:t xml:space="preserve">          4. Хранение долговой книги</w:t>
      </w:r>
    </w:p>
    <w:p w:rsidR="00B96DFE" w:rsidRPr="00B22F93" w:rsidRDefault="00B96DFE" w:rsidP="00B96DFE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93">
        <w:rPr>
          <w:rFonts w:ascii="Times New Roman" w:hAnsi="Times New Roman" w:cs="Times New Roman"/>
          <w:sz w:val="28"/>
          <w:szCs w:val="28"/>
        </w:rPr>
        <w:t>4.1. Долговая книга хранится в соответствии с правилами организации государственного архивного дела.</w:t>
      </w:r>
    </w:p>
    <w:p w:rsidR="00B96DFE" w:rsidRPr="00B22F93" w:rsidRDefault="00B96DFE" w:rsidP="00B96DFE">
      <w:pPr>
        <w:shd w:val="clear" w:color="auto" w:fill="FFFFFF"/>
        <w:spacing w:before="307"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B22F93">
        <w:rPr>
          <w:rFonts w:ascii="Times New Roman" w:hAnsi="Times New Roman" w:cs="Times New Roman"/>
          <w:sz w:val="28"/>
          <w:szCs w:val="20"/>
        </w:rPr>
        <w:t>______________</w:t>
      </w:r>
    </w:p>
    <w:p w:rsidR="00B96DFE" w:rsidRPr="00B22F93" w:rsidRDefault="00B96DFE" w:rsidP="00B96DFE">
      <w:pPr>
        <w:spacing w:after="0" w:line="240" w:lineRule="auto"/>
        <w:ind w:left="180"/>
        <w:jc w:val="center"/>
        <w:rPr>
          <w:rFonts w:ascii="Times New Roman" w:hAnsi="Times New Roman" w:cs="Times New Roman"/>
          <w:sz w:val="28"/>
          <w:szCs w:val="20"/>
        </w:rPr>
      </w:pPr>
    </w:p>
    <w:p w:rsidR="00B96DFE" w:rsidRPr="00B22F93" w:rsidRDefault="00B96DFE" w:rsidP="00B96DFE">
      <w:pPr>
        <w:spacing w:after="0" w:line="240" w:lineRule="auto"/>
        <w:ind w:left="180"/>
        <w:jc w:val="center"/>
        <w:rPr>
          <w:rFonts w:ascii="Times New Roman" w:hAnsi="Times New Roman" w:cs="Times New Roman"/>
          <w:sz w:val="28"/>
          <w:szCs w:val="20"/>
        </w:rPr>
      </w:pPr>
    </w:p>
    <w:p w:rsidR="00B96DFE" w:rsidRDefault="00B96DFE" w:rsidP="00B96DFE"/>
    <w:p w:rsidR="00666FEB" w:rsidRPr="006E7113" w:rsidRDefault="00666FEB" w:rsidP="00A4427D">
      <w:pPr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sectPr w:rsidR="00666FEB" w:rsidRPr="006E7113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0BA" w:rsidRDefault="00A960BA">
      <w:pPr>
        <w:spacing w:after="0" w:line="240" w:lineRule="auto"/>
      </w:pPr>
      <w:r>
        <w:separator/>
      </w:r>
    </w:p>
  </w:endnote>
  <w:endnote w:type="continuationSeparator" w:id="0">
    <w:p w:rsidR="00A960BA" w:rsidRDefault="00A9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0BA" w:rsidRDefault="00A960BA">
      <w:pPr>
        <w:spacing w:after="0" w:line="240" w:lineRule="auto"/>
      </w:pPr>
      <w:r>
        <w:separator/>
      </w:r>
    </w:p>
  </w:footnote>
  <w:footnote w:type="continuationSeparator" w:id="0">
    <w:p w:rsidR="00A960BA" w:rsidRDefault="00A9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2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38670F3B9060BD4301443721B1DA21F72D5F5A1156AF10EEBC284601E3DF7314E5225D2949AL450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8670F3B9060BD4301443721B1DA21F72D5F5A1156AF10EEBC284601E3DF7314E5225D2949BL45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D531C-5676-4F4E-AA55-D5266B25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6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111</cp:revision>
  <cp:lastPrinted>2019-07-05T11:49:00Z</cp:lastPrinted>
  <dcterms:created xsi:type="dcterms:W3CDTF">2017-08-28T08:31:00Z</dcterms:created>
  <dcterms:modified xsi:type="dcterms:W3CDTF">2023-07-27T11:07:00Z</dcterms:modified>
</cp:coreProperties>
</file>